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89E" w:rsidRDefault="0046489E" w:rsidP="0046489E">
      <w:pPr>
        <w:adjustRightInd w:val="0"/>
        <w:snapToGrid w:val="0"/>
        <w:spacing w:line="360" w:lineRule="auto"/>
        <w:rPr>
          <w:b/>
          <w:sz w:val="28"/>
        </w:rPr>
      </w:pPr>
      <w:r>
        <w:rPr>
          <w:rFonts w:hint="eastAsia"/>
          <w:b/>
          <w:sz w:val="28"/>
        </w:rPr>
        <w:t>附件</w:t>
      </w:r>
      <w:r>
        <w:rPr>
          <w:b/>
          <w:sz w:val="28"/>
        </w:rPr>
        <w:t>1</w:t>
      </w:r>
      <w:r>
        <w:rPr>
          <w:rFonts w:hint="eastAsia"/>
          <w:b/>
          <w:sz w:val="28"/>
        </w:rPr>
        <w:t>：</w:t>
      </w:r>
    </w:p>
    <w:p w:rsidR="0046489E" w:rsidRDefault="0046489E" w:rsidP="0046489E">
      <w:pPr>
        <w:adjustRightInd w:val="0"/>
        <w:snapToGrid w:val="0"/>
        <w:spacing w:line="360" w:lineRule="auto"/>
        <w:jc w:val="center"/>
        <w:rPr>
          <w:rFonts w:ascii="黑体" w:eastAsia="黑体" w:hAnsi="黑体" w:cs="Tahoma"/>
          <w:b/>
          <w:bCs/>
          <w:sz w:val="32"/>
        </w:rPr>
      </w:pPr>
      <w:r>
        <w:rPr>
          <w:rFonts w:hint="eastAsia"/>
          <w:b/>
          <w:sz w:val="36"/>
          <w:szCs w:val="36"/>
        </w:rPr>
        <w:t>“上海市科协青年科技人才飞翔计划”管理办法</w:t>
      </w:r>
    </w:p>
    <w:p w:rsidR="0046489E" w:rsidRDefault="0046489E" w:rsidP="0046489E">
      <w:pPr>
        <w:pStyle w:val="zhengwen"/>
        <w:adjustRightInd w:val="0"/>
        <w:snapToGrid w:val="0"/>
        <w:spacing w:before="0" w:beforeAutospacing="0" w:after="0" w:afterAutospacing="0" w:line="360" w:lineRule="auto"/>
        <w:jc w:val="center"/>
        <w:rPr>
          <w:rFonts w:ascii="黑体" w:eastAsia="黑体" w:hAnsi="黑体" w:cs="Tahoma" w:hint="eastAsia"/>
          <w:b/>
          <w:bCs/>
          <w:sz w:val="32"/>
          <w:szCs w:val="24"/>
        </w:rPr>
      </w:pPr>
    </w:p>
    <w:p w:rsidR="0046489E" w:rsidRDefault="0046489E" w:rsidP="0046489E">
      <w:pPr>
        <w:pStyle w:val="zhengwen"/>
        <w:adjustRightInd w:val="0"/>
        <w:snapToGrid w:val="0"/>
        <w:spacing w:before="0" w:beforeAutospacing="0" w:after="0" w:afterAutospacing="0" w:line="360" w:lineRule="auto"/>
        <w:jc w:val="center"/>
        <w:rPr>
          <w:rFonts w:ascii="黑体" w:eastAsia="黑体" w:hAnsi="黑体" w:cs="Tahoma" w:hint="eastAsia"/>
          <w:sz w:val="32"/>
          <w:szCs w:val="24"/>
        </w:rPr>
      </w:pPr>
      <w:r>
        <w:rPr>
          <w:rFonts w:ascii="黑体" w:eastAsia="黑体" w:hAnsi="黑体" w:cs="Tahoma" w:hint="eastAsia"/>
          <w:b/>
          <w:bCs/>
          <w:sz w:val="32"/>
          <w:szCs w:val="24"/>
        </w:rPr>
        <w:t>第一章  总  则</w:t>
      </w:r>
    </w:p>
    <w:p w:rsidR="0046489E" w:rsidRDefault="0046489E" w:rsidP="0046489E">
      <w:pPr>
        <w:adjustRightInd w:val="0"/>
        <w:snapToGrid w:val="0"/>
        <w:spacing w:line="360" w:lineRule="auto"/>
        <w:ind w:firstLineChars="200" w:firstLine="562"/>
        <w:rPr>
          <w:rFonts w:ascii="仿宋_GB2312" w:eastAsia="仿宋_GB2312" w:hint="eastAsia"/>
          <w:snapToGrid w:val="0"/>
          <w:kern w:val="0"/>
          <w:sz w:val="28"/>
        </w:rPr>
      </w:pPr>
      <w:r>
        <w:rPr>
          <w:rFonts w:ascii="仿宋_GB2312" w:eastAsia="仿宋_GB2312" w:hint="eastAsia"/>
          <w:b/>
          <w:bCs/>
          <w:snapToGrid w:val="0"/>
          <w:kern w:val="0"/>
          <w:sz w:val="28"/>
        </w:rPr>
        <w:t>第一条</w:t>
      </w:r>
      <w:r>
        <w:rPr>
          <w:rFonts w:ascii="仿宋_GB2312" w:eastAsia="仿宋_GB2312" w:hint="eastAsia"/>
          <w:snapToGrid w:val="0"/>
          <w:kern w:val="0"/>
          <w:sz w:val="28"/>
        </w:rPr>
        <w:t xml:space="preserve">　为鼓励上海优秀青年科技人员积极参加国际性学术会议，活跃学术交流气氛，促进上海青年科技人员成长、成才，经上海市科学技术协会（以下简称上海市科协）党组研究,决定实施“上海市科协青年科技人才飞翔计划”(以下简称“飞翔计划”)，特制定本办法。</w:t>
      </w:r>
    </w:p>
    <w:p w:rsidR="0046489E" w:rsidRDefault="0046489E" w:rsidP="0046489E">
      <w:pPr>
        <w:adjustRightInd w:val="0"/>
        <w:snapToGrid w:val="0"/>
        <w:spacing w:line="360" w:lineRule="auto"/>
        <w:ind w:firstLineChars="200" w:firstLine="562"/>
        <w:rPr>
          <w:rFonts w:ascii="黑体" w:eastAsia="黑体" w:hAnsi="黑体" w:cs="Tahoma" w:hint="eastAsia"/>
          <w:b/>
          <w:bCs/>
          <w:snapToGrid w:val="0"/>
          <w:kern w:val="0"/>
          <w:sz w:val="32"/>
        </w:rPr>
      </w:pPr>
      <w:r>
        <w:rPr>
          <w:rFonts w:ascii="仿宋_GB2312" w:eastAsia="仿宋_GB2312" w:hint="eastAsia"/>
          <w:b/>
          <w:bCs/>
          <w:snapToGrid w:val="0"/>
          <w:kern w:val="0"/>
          <w:sz w:val="28"/>
        </w:rPr>
        <w:t>第二条</w:t>
      </w:r>
      <w:r>
        <w:rPr>
          <w:rFonts w:ascii="仿宋_GB2312" w:eastAsia="仿宋_GB2312" w:hint="eastAsia"/>
          <w:snapToGrid w:val="0"/>
          <w:kern w:val="0"/>
          <w:sz w:val="28"/>
        </w:rPr>
        <w:t xml:space="preserve">　“飞翔计划”由上海市科协和上海科技发展基金会联合主办，资助经费由上海科技发展基金会提供。同时，资助计划接受境内外团体、企业和个人的捐款。捐助者可根据一定的捐助金额作为该计划的主办单位或支持单位。</w:t>
      </w:r>
    </w:p>
    <w:p w:rsidR="0046489E" w:rsidRDefault="0046489E" w:rsidP="0046489E">
      <w:pPr>
        <w:pStyle w:val="a3"/>
        <w:adjustRightInd w:val="0"/>
        <w:snapToGrid w:val="0"/>
        <w:spacing w:before="0" w:beforeAutospacing="0" w:after="0" w:afterAutospacing="0" w:line="360" w:lineRule="auto"/>
        <w:jc w:val="center"/>
        <w:rPr>
          <w:rFonts w:ascii="仿宋_GB2312" w:eastAsia="仿宋_GB2312" w:hint="eastAsia"/>
          <w:b/>
          <w:bCs/>
          <w:snapToGrid w:val="0"/>
          <w:sz w:val="32"/>
          <w:szCs w:val="32"/>
        </w:rPr>
      </w:pPr>
      <w:r>
        <w:rPr>
          <w:rFonts w:ascii="黑体" w:eastAsia="黑体" w:hAnsi="黑体" w:cs="Tahoma" w:hint="eastAsia"/>
          <w:b/>
          <w:bCs/>
          <w:snapToGrid w:val="0"/>
          <w:sz w:val="32"/>
        </w:rPr>
        <w:t xml:space="preserve">第二章 </w:t>
      </w:r>
      <w:r>
        <w:rPr>
          <w:rFonts w:ascii="黑体" w:eastAsia="黑体" w:hAnsi="黑体" w:cs="黑体" w:hint="eastAsia"/>
          <w:b/>
          <w:bCs/>
          <w:snapToGrid w:val="0"/>
          <w:sz w:val="32"/>
          <w:szCs w:val="32"/>
        </w:rPr>
        <w:t>组织机构</w:t>
      </w:r>
    </w:p>
    <w:p w:rsidR="0046489E" w:rsidRDefault="0046489E" w:rsidP="0046489E">
      <w:pPr>
        <w:adjustRightInd w:val="0"/>
        <w:snapToGrid w:val="0"/>
        <w:spacing w:line="360" w:lineRule="auto"/>
        <w:ind w:firstLineChars="200" w:firstLine="562"/>
        <w:rPr>
          <w:rFonts w:ascii="仿宋_GB2312" w:eastAsia="仿宋_GB2312" w:hint="eastAsia"/>
          <w:snapToGrid w:val="0"/>
          <w:kern w:val="0"/>
          <w:sz w:val="28"/>
        </w:rPr>
      </w:pPr>
      <w:r>
        <w:rPr>
          <w:rFonts w:ascii="仿宋_GB2312" w:eastAsia="仿宋_GB2312" w:hint="eastAsia"/>
          <w:b/>
          <w:bCs/>
          <w:snapToGrid w:val="0"/>
          <w:kern w:val="0"/>
          <w:sz w:val="28"/>
        </w:rPr>
        <w:t>第三条</w:t>
      </w:r>
      <w:r>
        <w:rPr>
          <w:rFonts w:ascii="仿宋_GB2312" w:eastAsia="仿宋_GB2312" w:hint="eastAsia"/>
          <w:snapToGrid w:val="0"/>
          <w:kern w:val="0"/>
          <w:sz w:val="28"/>
        </w:rPr>
        <w:t xml:space="preserve"> “飞翔计划”由上海市科协组织人事处负责组织实施。</w:t>
      </w:r>
    </w:p>
    <w:p w:rsidR="0046489E" w:rsidRDefault="0046489E" w:rsidP="0046489E">
      <w:pPr>
        <w:adjustRightInd w:val="0"/>
        <w:snapToGrid w:val="0"/>
        <w:spacing w:line="360" w:lineRule="auto"/>
        <w:ind w:firstLineChars="200" w:firstLine="562"/>
        <w:rPr>
          <w:rFonts w:ascii="黑体" w:eastAsia="黑体" w:hAnsi="黑体" w:cs="Tahoma" w:hint="eastAsia"/>
          <w:b/>
          <w:bCs/>
          <w:snapToGrid w:val="0"/>
          <w:kern w:val="0"/>
          <w:sz w:val="32"/>
        </w:rPr>
      </w:pPr>
      <w:r>
        <w:rPr>
          <w:rFonts w:ascii="仿宋_GB2312" w:eastAsia="仿宋_GB2312" w:hint="eastAsia"/>
          <w:b/>
          <w:bCs/>
          <w:snapToGrid w:val="0"/>
          <w:kern w:val="0"/>
          <w:sz w:val="28"/>
        </w:rPr>
        <w:t>第四条</w:t>
      </w:r>
      <w:r>
        <w:rPr>
          <w:rFonts w:ascii="仿宋_GB2312" w:eastAsia="仿宋_GB2312" w:hint="eastAsia"/>
          <w:snapToGrid w:val="0"/>
          <w:kern w:val="0"/>
          <w:sz w:val="28"/>
        </w:rPr>
        <w:t xml:space="preserve"> “飞翔计划”成立飞翔计划评审委员会，负责“飞翔计划”资助青年科技人员的评审。</w:t>
      </w:r>
    </w:p>
    <w:p w:rsidR="0046489E" w:rsidRDefault="0046489E" w:rsidP="0046489E">
      <w:pPr>
        <w:pStyle w:val="a3"/>
        <w:adjustRightInd w:val="0"/>
        <w:snapToGrid w:val="0"/>
        <w:spacing w:before="0" w:beforeAutospacing="0" w:after="0" w:afterAutospacing="0" w:line="360" w:lineRule="auto"/>
        <w:jc w:val="center"/>
        <w:rPr>
          <w:rFonts w:ascii="仿宋_GB2312" w:eastAsia="仿宋_GB2312" w:hint="eastAsia"/>
          <w:snapToGrid w:val="0"/>
          <w:sz w:val="28"/>
        </w:rPr>
      </w:pPr>
      <w:r>
        <w:rPr>
          <w:rFonts w:ascii="黑体" w:eastAsia="黑体" w:hAnsi="黑体" w:cs="Tahoma" w:hint="eastAsia"/>
          <w:b/>
          <w:bCs/>
          <w:snapToGrid w:val="0"/>
          <w:sz w:val="32"/>
        </w:rPr>
        <w:t>第三章  资助范围</w:t>
      </w:r>
      <w:r>
        <w:rPr>
          <w:rFonts w:ascii="仿宋_GB2312" w:eastAsia="仿宋_GB2312" w:hint="eastAsia"/>
          <w:snapToGrid w:val="0"/>
        </w:rPr>
        <w:t xml:space="preserve">　</w:t>
      </w:r>
    </w:p>
    <w:p w:rsidR="0046489E" w:rsidRDefault="0046489E" w:rsidP="0046489E">
      <w:pPr>
        <w:adjustRightInd w:val="0"/>
        <w:snapToGrid w:val="0"/>
        <w:spacing w:line="360" w:lineRule="auto"/>
        <w:ind w:firstLineChars="200" w:firstLine="562"/>
        <w:rPr>
          <w:rFonts w:ascii="仿宋_GB2312" w:eastAsia="仿宋_GB2312" w:hint="eastAsia"/>
          <w:snapToGrid w:val="0"/>
          <w:kern w:val="0"/>
          <w:sz w:val="28"/>
        </w:rPr>
      </w:pPr>
      <w:r>
        <w:rPr>
          <w:rFonts w:ascii="仿宋_GB2312" w:eastAsia="仿宋_GB2312" w:hint="eastAsia"/>
          <w:b/>
          <w:bCs/>
          <w:snapToGrid w:val="0"/>
          <w:kern w:val="0"/>
          <w:sz w:val="28"/>
        </w:rPr>
        <w:t xml:space="preserve">第五条　</w:t>
      </w:r>
      <w:r>
        <w:rPr>
          <w:rFonts w:ascii="仿宋_GB2312" w:eastAsia="仿宋_GB2312" w:hint="eastAsia"/>
          <w:snapToGrid w:val="0"/>
          <w:kern w:val="0"/>
          <w:sz w:val="28"/>
        </w:rPr>
        <w:t>“飞翔计划”专门资助上海青年科技人员出境参加国际性学术会议所需的来往交通费用。“飞翔计划”原则上每年资助20人。</w:t>
      </w:r>
    </w:p>
    <w:p w:rsidR="0046489E" w:rsidRDefault="0046489E" w:rsidP="0046489E">
      <w:pPr>
        <w:adjustRightInd w:val="0"/>
        <w:snapToGrid w:val="0"/>
        <w:spacing w:line="360" w:lineRule="auto"/>
        <w:rPr>
          <w:rFonts w:ascii="仿宋_GB2312" w:eastAsia="仿宋_GB2312" w:hAnsi="宋体" w:hint="eastAsia"/>
          <w:snapToGrid w:val="0"/>
          <w:kern w:val="0"/>
          <w:sz w:val="28"/>
        </w:rPr>
      </w:pPr>
      <w:r>
        <w:rPr>
          <w:rFonts w:ascii="仿宋_GB2312" w:eastAsia="仿宋_GB2312" w:hAnsi="宋体" w:hint="eastAsia"/>
          <w:b/>
          <w:bCs/>
          <w:snapToGrid w:val="0"/>
          <w:kern w:val="0"/>
          <w:sz w:val="28"/>
        </w:rPr>
        <w:t xml:space="preserve">    </w:t>
      </w:r>
      <w:r>
        <w:rPr>
          <w:rFonts w:ascii="仿宋_GB2312" w:eastAsia="仿宋_GB2312" w:hint="eastAsia"/>
          <w:b/>
          <w:bCs/>
          <w:snapToGrid w:val="0"/>
          <w:kern w:val="0"/>
          <w:sz w:val="28"/>
        </w:rPr>
        <w:t>第六条</w:t>
      </w:r>
      <w:r>
        <w:rPr>
          <w:rFonts w:ascii="仿宋_GB2312" w:eastAsia="仿宋_GB2312" w:hAnsi="宋体" w:hint="eastAsia"/>
          <w:snapToGrid w:val="0"/>
          <w:kern w:val="0"/>
          <w:sz w:val="28"/>
        </w:rPr>
        <w:t xml:space="preserve">　申请人应具备以下条件：</w:t>
      </w:r>
    </w:p>
    <w:p w:rsidR="0046489E" w:rsidRDefault="0046489E" w:rsidP="0046489E">
      <w:pPr>
        <w:adjustRightInd w:val="0"/>
        <w:snapToGrid w:val="0"/>
        <w:spacing w:line="360" w:lineRule="auto"/>
        <w:ind w:firstLineChars="200" w:firstLine="560"/>
        <w:rPr>
          <w:rFonts w:ascii="仿宋_GB2312" w:eastAsia="仿宋_GB2312" w:hAnsi="宋体" w:hint="eastAsia"/>
          <w:snapToGrid w:val="0"/>
          <w:kern w:val="0"/>
          <w:sz w:val="28"/>
        </w:rPr>
      </w:pPr>
      <w:r>
        <w:rPr>
          <w:rFonts w:ascii="仿宋_GB2312" w:eastAsia="仿宋_GB2312" w:hAnsi="宋体" w:hint="eastAsia"/>
          <w:snapToGrid w:val="0"/>
          <w:kern w:val="0"/>
          <w:sz w:val="28"/>
        </w:rPr>
        <w:t>1、热爱祖国，遵纪守法，遵守科学道德，学风端正，具有崇高的科学精神、良好的职业道德、严谨的治学态度和强烈的事业心；</w:t>
      </w:r>
    </w:p>
    <w:p w:rsidR="0046489E" w:rsidRDefault="0046489E" w:rsidP="0046489E">
      <w:pPr>
        <w:adjustRightInd w:val="0"/>
        <w:snapToGrid w:val="0"/>
        <w:spacing w:line="360" w:lineRule="auto"/>
        <w:ind w:firstLineChars="200" w:firstLine="560"/>
        <w:rPr>
          <w:rFonts w:ascii="仿宋_GB2312" w:eastAsia="仿宋_GB2312" w:hAnsi="宋体" w:hint="eastAsia"/>
          <w:snapToGrid w:val="0"/>
          <w:kern w:val="0"/>
          <w:sz w:val="28"/>
        </w:rPr>
      </w:pPr>
      <w:r>
        <w:rPr>
          <w:rFonts w:ascii="仿宋_GB2312" w:eastAsia="仿宋_GB2312" w:hAnsi="宋体" w:hint="eastAsia"/>
          <w:snapToGrid w:val="0"/>
          <w:kern w:val="0"/>
          <w:sz w:val="28"/>
        </w:rPr>
        <w:t>2、年龄在45周岁以下（含45周岁，以申报当年计）；</w:t>
      </w:r>
    </w:p>
    <w:p w:rsidR="0046489E" w:rsidRDefault="0046489E" w:rsidP="0046489E">
      <w:pPr>
        <w:adjustRightInd w:val="0"/>
        <w:snapToGrid w:val="0"/>
        <w:spacing w:line="360" w:lineRule="auto"/>
        <w:ind w:firstLineChars="200" w:firstLine="560"/>
        <w:rPr>
          <w:rFonts w:ascii="仿宋_GB2312" w:eastAsia="仿宋_GB2312" w:hAnsi="宋体" w:hint="eastAsia"/>
          <w:snapToGrid w:val="0"/>
          <w:kern w:val="0"/>
          <w:sz w:val="28"/>
        </w:rPr>
      </w:pPr>
      <w:r>
        <w:rPr>
          <w:rFonts w:ascii="仿宋_GB2312" w:eastAsia="仿宋_GB2312" w:hAnsi="宋体" w:hint="eastAsia"/>
          <w:snapToGrid w:val="0"/>
          <w:kern w:val="0"/>
          <w:sz w:val="28"/>
        </w:rPr>
        <w:lastRenderedPageBreak/>
        <w:t>3、具有本年度或下一年度应邀在国际学术会议上作学术报告或宣读论文的邀请信和有关证明。</w:t>
      </w:r>
    </w:p>
    <w:p w:rsidR="0046489E" w:rsidRDefault="0046489E" w:rsidP="0046489E">
      <w:pPr>
        <w:adjustRightInd w:val="0"/>
        <w:snapToGrid w:val="0"/>
        <w:spacing w:line="360" w:lineRule="auto"/>
        <w:ind w:firstLineChars="200" w:firstLine="562"/>
        <w:rPr>
          <w:rFonts w:ascii="仿宋_GB2312" w:eastAsia="仿宋_GB2312" w:hAnsi="宋体" w:hint="eastAsia"/>
          <w:snapToGrid w:val="0"/>
          <w:kern w:val="0"/>
          <w:sz w:val="28"/>
        </w:rPr>
      </w:pPr>
      <w:r>
        <w:rPr>
          <w:rFonts w:ascii="仿宋_GB2312" w:eastAsia="仿宋_GB2312" w:hAnsi="宋体" w:hint="eastAsia"/>
          <w:b/>
          <w:bCs/>
          <w:snapToGrid w:val="0"/>
          <w:kern w:val="0"/>
          <w:sz w:val="28"/>
        </w:rPr>
        <w:t>第七条</w:t>
      </w:r>
      <w:r>
        <w:rPr>
          <w:rFonts w:ascii="仿宋_GB2312" w:eastAsia="仿宋_GB2312" w:hAnsi="宋体" w:hint="eastAsia"/>
          <w:snapToGrid w:val="0"/>
          <w:kern w:val="0"/>
          <w:sz w:val="28"/>
        </w:rPr>
        <w:t xml:space="preserve">　“飞翔计划”资助的国际性学术会议主要是：</w:t>
      </w:r>
    </w:p>
    <w:p w:rsidR="0046489E" w:rsidRDefault="0046489E" w:rsidP="0046489E">
      <w:pPr>
        <w:adjustRightInd w:val="0"/>
        <w:snapToGrid w:val="0"/>
        <w:spacing w:line="360" w:lineRule="auto"/>
        <w:ind w:firstLine="570"/>
        <w:rPr>
          <w:rFonts w:ascii="仿宋_GB2312" w:eastAsia="仿宋_GB2312" w:hAnsi="宋体" w:hint="eastAsia"/>
          <w:snapToGrid w:val="0"/>
          <w:kern w:val="0"/>
          <w:sz w:val="28"/>
        </w:rPr>
      </w:pPr>
      <w:r>
        <w:rPr>
          <w:rFonts w:ascii="仿宋_GB2312" w:eastAsia="仿宋_GB2312" w:hAnsi="宋体" w:hint="eastAsia"/>
          <w:snapToGrid w:val="0"/>
          <w:kern w:val="0"/>
          <w:sz w:val="28"/>
        </w:rPr>
        <w:t>1、由境外学术团体主办，与会者来自三个或三个以上国家和地区；</w:t>
      </w:r>
    </w:p>
    <w:p w:rsidR="0046489E" w:rsidRDefault="0046489E" w:rsidP="0046489E">
      <w:pPr>
        <w:adjustRightInd w:val="0"/>
        <w:snapToGrid w:val="0"/>
        <w:spacing w:line="360" w:lineRule="auto"/>
        <w:ind w:firstLine="570"/>
        <w:rPr>
          <w:rFonts w:ascii="仿宋_GB2312" w:eastAsia="仿宋_GB2312" w:hAnsi="宋体" w:hint="eastAsia"/>
          <w:snapToGrid w:val="0"/>
          <w:kern w:val="0"/>
          <w:sz w:val="28"/>
        </w:rPr>
      </w:pPr>
      <w:r>
        <w:rPr>
          <w:rFonts w:ascii="仿宋_GB2312" w:eastAsia="仿宋_GB2312" w:hAnsi="宋体" w:hint="eastAsia"/>
          <w:snapToGrid w:val="0"/>
          <w:kern w:val="0"/>
          <w:sz w:val="28"/>
        </w:rPr>
        <w:t>2、在境外召开；</w:t>
      </w:r>
    </w:p>
    <w:p w:rsidR="0046489E" w:rsidRDefault="0046489E" w:rsidP="0046489E">
      <w:pPr>
        <w:adjustRightInd w:val="0"/>
        <w:snapToGrid w:val="0"/>
        <w:spacing w:line="360" w:lineRule="auto"/>
        <w:ind w:firstLineChars="200" w:firstLine="560"/>
        <w:rPr>
          <w:rFonts w:ascii="仿宋_GB2312" w:eastAsia="仿宋_GB2312" w:hAnsi="宋体" w:hint="eastAsia"/>
          <w:snapToGrid w:val="0"/>
          <w:kern w:val="0"/>
          <w:sz w:val="28"/>
        </w:rPr>
      </w:pPr>
      <w:r>
        <w:rPr>
          <w:rFonts w:ascii="仿宋_GB2312" w:eastAsia="仿宋_GB2312" w:hAnsi="宋体" w:hint="eastAsia"/>
          <w:snapToGrid w:val="0"/>
          <w:kern w:val="0"/>
          <w:sz w:val="28"/>
        </w:rPr>
        <w:t>3、会议学科等级必须为二级以上(包括二级)学科。</w:t>
      </w:r>
    </w:p>
    <w:p w:rsidR="0046489E" w:rsidRDefault="0046489E" w:rsidP="0046489E">
      <w:pPr>
        <w:adjustRightInd w:val="0"/>
        <w:snapToGrid w:val="0"/>
        <w:spacing w:line="360" w:lineRule="auto"/>
        <w:ind w:firstLineChars="200" w:firstLine="560"/>
        <w:rPr>
          <w:rFonts w:ascii="仿宋_GB2312" w:eastAsia="仿宋_GB2312" w:hint="eastAsia"/>
          <w:snapToGrid w:val="0"/>
          <w:kern w:val="0"/>
        </w:rPr>
      </w:pPr>
      <w:r>
        <w:rPr>
          <w:rFonts w:ascii="仿宋_GB2312" w:eastAsia="仿宋_GB2312" w:hAnsi="宋体" w:hint="eastAsia"/>
          <w:snapToGrid w:val="0"/>
          <w:kern w:val="0"/>
          <w:sz w:val="28"/>
        </w:rPr>
        <w:t>4、国际性学术会议交流内容应是学科发展前沿和高新技术领域，符合我国科技、经济和社会发展方向或高新技术学科领域研究方向，符合我市经济和社会发展的重点产业、重点学科和重点技术领域实际要求。</w:t>
      </w:r>
    </w:p>
    <w:p w:rsidR="0046489E" w:rsidRDefault="0046489E" w:rsidP="0046489E">
      <w:pPr>
        <w:pStyle w:val="zhengwen"/>
        <w:numPr>
          <w:ilvl w:val="0"/>
          <w:numId w:val="1"/>
        </w:numPr>
        <w:adjustRightInd w:val="0"/>
        <w:snapToGrid w:val="0"/>
        <w:spacing w:before="0" w:beforeAutospacing="0" w:after="0" w:afterAutospacing="0" w:line="360" w:lineRule="auto"/>
        <w:jc w:val="center"/>
        <w:rPr>
          <w:rFonts w:ascii="黑体" w:eastAsia="黑体" w:hAnsi="黑体" w:cs="Tahoma" w:hint="eastAsia"/>
          <w:b/>
          <w:bCs/>
          <w:snapToGrid w:val="0"/>
          <w:sz w:val="32"/>
          <w:szCs w:val="24"/>
        </w:rPr>
      </w:pPr>
      <w:r>
        <w:rPr>
          <w:rFonts w:ascii="黑体" w:eastAsia="黑体" w:hAnsi="黑体" w:cs="Tahoma" w:hint="eastAsia"/>
          <w:b/>
          <w:bCs/>
          <w:snapToGrid w:val="0"/>
          <w:sz w:val="32"/>
          <w:szCs w:val="24"/>
        </w:rPr>
        <w:t xml:space="preserve"> 评审程序</w:t>
      </w:r>
    </w:p>
    <w:p w:rsidR="0046489E" w:rsidRDefault="0046489E" w:rsidP="0046489E">
      <w:pPr>
        <w:adjustRightInd w:val="0"/>
        <w:snapToGrid w:val="0"/>
        <w:spacing w:line="360" w:lineRule="auto"/>
        <w:ind w:firstLineChars="200" w:firstLine="562"/>
        <w:rPr>
          <w:rFonts w:ascii="仿宋_GB2312" w:eastAsia="仿宋_GB2312" w:hint="eastAsia"/>
          <w:snapToGrid w:val="0"/>
          <w:kern w:val="0"/>
          <w:sz w:val="28"/>
        </w:rPr>
      </w:pPr>
      <w:r>
        <w:rPr>
          <w:rFonts w:ascii="仿宋_GB2312" w:eastAsia="仿宋_GB2312" w:hint="eastAsia"/>
          <w:b/>
          <w:bCs/>
          <w:snapToGrid w:val="0"/>
          <w:kern w:val="0"/>
          <w:sz w:val="28"/>
        </w:rPr>
        <w:t>第八条</w:t>
      </w:r>
      <w:r>
        <w:rPr>
          <w:rFonts w:ascii="仿宋_GB2312" w:eastAsia="仿宋_GB2312" w:hint="eastAsia"/>
          <w:snapToGrid w:val="0"/>
          <w:kern w:val="0"/>
          <w:sz w:val="28"/>
        </w:rPr>
        <w:t xml:space="preserve">  “飞翔计划”资助人员的评审按照“公开、公平、竞争、择优”的原则，每年评选一到二次。</w:t>
      </w:r>
    </w:p>
    <w:p w:rsidR="0046489E" w:rsidRDefault="0046489E" w:rsidP="0046489E">
      <w:pPr>
        <w:adjustRightInd w:val="0"/>
        <w:snapToGrid w:val="0"/>
        <w:spacing w:line="360" w:lineRule="auto"/>
        <w:ind w:firstLineChars="200" w:firstLine="562"/>
        <w:rPr>
          <w:rFonts w:ascii="仿宋_GB2312" w:eastAsia="仿宋_GB2312" w:hint="eastAsia"/>
          <w:sz w:val="28"/>
        </w:rPr>
      </w:pPr>
      <w:r>
        <w:rPr>
          <w:rFonts w:ascii="仿宋_GB2312" w:eastAsia="仿宋_GB2312" w:hint="eastAsia"/>
          <w:b/>
          <w:bCs/>
          <w:snapToGrid w:val="0"/>
          <w:kern w:val="0"/>
          <w:sz w:val="28"/>
        </w:rPr>
        <w:t>第九条</w:t>
      </w:r>
      <w:r>
        <w:rPr>
          <w:rFonts w:ascii="仿宋_GB2312" w:eastAsia="仿宋_GB2312" w:hint="eastAsia"/>
          <w:snapToGrid w:val="0"/>
          <w:kern w:val="0"/>
          <w:sz w:val="32"/>
          <w:szCs w:val="32"/>
        </w:rPr>
        <w:t xml:space="preserve">  </w:t>
      </w:r>
      <w:r>
        <w:rPr>
          <w:rFonts w:ascii="仿宋_GB2312" w:eastAsia="仿宋_GB2312" w:hint="eastAsia"/>
          <w:snapToGrid w:val="0"/>
          <w:kern w:val="0"/>
          <w:sz w:val="28"/>
        </w:rPr>
        <w:t>“飞翔计划”</w:t>
      </w:r>
      <w:r>
        <w:rPr>
          <w:rFonts w:ascii="仿宋_GB2312" w:eastAsia="仿宋_GB2312" w:hint="eastAsia"/>
          <w:sz w:val="28"/>
        </w:rPr>
        <w:t>的申报与审定：</w:t>
      </w:r>
    </w:p>
    <w:p w:rsidR="0046489E" w:rsidRDefault="0046489E" w:rsidP="0046489E">
      <w:pPr>
        <w:adjustRightInd w:val="0"/>
        <w:snapToGrid w:val="0"/>
        <w:spacing w:line="360" w:lineRule="auto"/>
        <w:ind w:firstLineChars="200" w:firstLine="560"/>
        <w:rPr>
          <w:rFonts w:ascii="仿宋_GB2312" w:eastAsia="仿宋_GB2312" w:hint="eastAsia"/>
          <w:snapToGrid w:val="0"/>
          <w:kern w:val="0"/>
          <w:sz w:val="32"/>
          <w:szCs w:val="32"/>
        </w:rPr>
      </w:pPr>
      <w:r>
        <w:rPr>
          <w:rFonts w:ascii="仿宋_GB2312" w:eastAsia="仿宋_GB2312" w:hint="eastAsia"/>
          <w:snapToGrid w:val="0"/>
          <w:kern w:val="0"/>
          <w:sz w:val="28"/>
        </w:rPr>
        <w:t>1、上海市科协所属学会(协会、研究会)、区县科协、园区科协、高等院校、科研院所、企业根据本管理办法的要求，提出推荐人选。</w:t>
      </w:r>
    </w:p>
    <w:p w:rsidR="0046489E" w:rsidRDefault="0046489E" w:rsidP="0046489E">
      <w:pPr>
        <w:adjustRightInd w:val="0"/>
        <w:snapToGrid w:val="0"/>
        <w:spacing w:line="360" w:lineRule="auto"/>
        <w:ind w:firstLineChars="200" w:firstLine="560"/>
        <w:rPr>
          <w:rFonts w:ascii="仿宋_GB2312" w:eastAsia="仿宋_GB2312" w:hint="eastAsia"/>
          <w:snapToGrid w:val="0"/>
          <w:kern w:val="0"/>
          <w:sz w:val="28"/>
          <w:szCs w:val="20"/>
        </w:rPr>
      </w:pPr>
      <w:r>
        <w:rPr>
          <w:rFonts w:ascii="仿宋_GB2312" w:eastAsia="仿宋_GB2312" w:hint="eastAsia"/>
          <w:snapToGrid w:val="0"/>
          <w:kern w:val="0"/>
          <w:sz w:val="28"/>
          <w:szCs w:val="20"/>
        </w:rPr>
        <w:t>2、个人也可以直接向上海市科协提出申请，由上海市科协组织人事处认定后受理。</w:t>
      </w:r>
    </w:p>
    <w:p w:rsidR="0046489E" w:rsidRDefault="0046489E" w:rsidP="0046489E">
      <w:pPr>
        <w:adjustRightInd w:val="0"/>
        <w:snapToGrid w:val="0"/>
        <w:spacing w:line="360" w:lineRule="auto"/>
        <w:ind w:firstLineChars="200" w:firstLine="560"/>
        <w:rPr>
          <w:rFonts w:ascii="仿宋_GB2312" w:eastAsia="仿宋_GB2312" w:hint="eastAsia"/>
          <w:snapToGrid w:val="0"/>
          <w:kern w:val="0"/>
          <w:sz w:val="28"/>
        </w:rPr>
      </w:pPr>
      <w:r>
        <w:rPr>
          <w:rFonts w:ascii="仿宋_GB2312" w:eastAsia="仿宋_GB2312" w:hint="eastAsia"/>
          <w:snapToGrid w:val="0"/>
          <w:kern w:val="0"/>
          <w:sz w:val="28"/>
        </w:rPr>
        <w:t>3、资助者的申报须按要求填写《上海市科协青年科技人才飞翔计划申请表》并附相应的证明材料一式三份，证明材料包括有关国（境）</w:t>
      </w:r>
      <w:proofErr w:type="gramStart"/>
      <w:r>
        <w:rPr>
          <w:rFonts w:ascii="仿宋_GB2312" w:eastAsia="仿宋_GB2312" w:hint="eastAsia"/>
          <w:snapToGrid w:val="0"/>
          <w:kern w:val="0"/>
          <w:sz w:val="28"/>
        </w:rPr>
        <w:t>外学术</w:t>
      </w:r>
      <w:proofErr w:type="gramEnd"/>
      <w:r>
        <w:rPr>
          <w:rFonts w:ascii="仿宋_GB2312" w:eastAsia="仿宋_GB2312" w:hint="eastAsia"/>
          <w:snapToGrid w:val="0"/>
          <w:kern w:val="0"/>
          <w:sz w:val="28"/>
        </w:rPr>
        <w:t>交流会议（活动）的邀请函及相关业绩材料。申报材料由上海市科协组织人事处和有关直属事业单位统一受理。</w:t>
      </w:r>
    </w:p>
    <w:p w:rsidR="0046489E" w:rsidRDefault="0046489E" w:rsidP="0046489E">
      <w:pPr>
        <w:adjustRightInd w:val="0"/>
        <w:snapToGrid w:val="0"/>
        <w:spacing w:line="360" w:lineRule="auto"/>
        <w:rPr>
          <w:rFonts w:ascii="仿宋_GB2312" w:eastAsia="仿宋_GB2312" w:hint="eastAsia"/>
          <w:snapToGrid w:val="0"/>
          <w:kern w:val="0"/>
          <w:sz w:val="28"/>
        </w:rPr>
      </w:pPr>
      <w:r>
        <w:rPr>
          <w:rFonts w:ascii="仿宋_GB2312" w:eastAsia="仿宋_GB2312" w:hint="eastAsia"/>
          <w:snapToGrid w:val="0"/>
          <w:kern w:val="0"/>
          <w:sz w:val="28"/>
        </w:rPr>
        <w:t xml:space="preserve">    4、上海市科协组织人事处对申请人的材料进行认真审查和分类后，提交“飞翔计划”评审委员会评审。评审委员会采取无记名投票</w:t>
      </w:r>
      <w:r>
        <w:rPr>
          <w:rFonts w:ascii="仿宋_GB2312" w:eastAsia="仿宋_GB2312" w:hint="eastAsia"/>
          <w:snapToGrid w:val="0"/>
          <w:kern w:val="0"/>
          <w:sz w:val="28"/>
        </w:rPr>
        <w:lastRenderedPageBreak/>
        <w:t>方式，确定受资助人选。对受资助人选在网络上进行公示，公示期间如发现不符合资助条件的情况，由评审委员会取消其受资助资格。</w:t>
      </w:r>
    </w:p>
    <w:p w:rsidR="0046489E" w:rsidRDefault="0046489E" w:rsidP="0046489E">
      <w:pPr>
        <w:adjustRightInd w:val="0"/>
        <w:snapToGrid w:val="0"/>
        <w:spacing w:line="360" w:lineRule="auto"/>
        <w:rPr>
          <w:rFonts w:ascii="仿宋_GB2312" w:eastAsia="仿宋_GB2312" w:hint="eastAsia"/>
          <w:snapToGrid w:val="0"/>
          <w:kern w:val="0"/>
          <w:sz w:val="28"/>
        </w:rPr>
      </w:pPr>
      <w:r>
        <w:rPr>
          <w:rFonts w:ascii="仿宋_GB2312" w:eastAsia="仿宋_GB2312" w:hint="eastAsia"/>
          <w:snapToGrid w:val="0"/>
          <w:kern w:val="0"/>
          <w:sz w:val="28"/>
        </w:rPr>
        <w:t xml:space="preserve">    5、确定受资助人选后，上海市科协组织人事处根据受资助人参加国际性会议的地点，提出相应的资助金额，报经上海市科协分管此项工作的驻会副主席批准。</w:t>
      </w:r>
    </w:p>
    <w:p w:rsidR="0046489E" w:rsidRDefault="0046489E" w:rsidP="0046489E">
      <w:pPr>
        <w:adjustRightInd w:val="0"/>
        <w:snapToGrid w:val="0"/>
        <w:spacing w:line="360" w:lineRule="auto"/>
        <w:rPr>
          <w:rFonts w:ascii="仿宋_GB2312" w:eastAsia="仿宋_GB2312" w:hint="eastAsia"/>
          <w:snapToGrid w:val="0"/>
          <w:kern w:val="0"/>
          <w:sz w:val="28"/>
        </w:rPr>
      </w:pPr>
      <w:r>
        <w:rPr>
          <w:rFonts w:ascii="仿宋_GB2312" w:eastAsia="仿宋_GB2312" w:hint="eastAsia"/>
          <w:snapToGrid w:val="0"/>
          <w:kern w:val="0"/>
          <w:sz w:val="28"/>
        </w:rPr>
        <w:t xml:space="preserve">    6、上海市科协组织人事处根据审定结果，向受资助人颁发资助证书，并通过有关媒体向社会</w:t>
      </w:r>
      <w:proofErr w:type="gramStart"/>
      <w:r>
        <w:rPr>
          <w:rFonts w:ascii="仿宋_GB2312" w:eastAsia="仿宋_GB2312" w:hint="eastAsia"/>
          <w:snapToGrid w:val="0"/>
          <w:kern w:val="0"/>
          <w:sz w:val="28"/>
        </w:rPr>
        <w:t>公布受</w:t>
      </w:r>
      <w:proofErr w:type="gramEnd"/>
      <w:r>
        <w:rPr>
          <w:rFonts w:ascii="仿宋_GB2312" w:eastAsia="仿宋_GB2312" w:hint="eastAsia"/>
          <w:snapToGrid w:val="0"/>
          <w:kern w:val="0"/>
          <w:sz w:val="28"/>
        </w:rPr>
        <w:t>资助人选。</w:t>
      </w:r>
    </w:p>
    <w:p w:rsidR="0046489E" w:rsidRDefault="0046489E" w:rsidP="0046489E">
      <w:pPr>
        <w:adjustRightInd w:val="0"/>
        <w:snapToGrid w:val="0"/>
        <w:spacing w:line="360" w:lineRule="auto"/>
        <w:ind w:firstLineChars="200" w:firstLine="560"/>
        <w:rPr>
          <w:rFonts w:ascii="仿宋_GB2312" w:eastAsia="仿宋_GB2312" w:hint="eastAsia"/>
          <w:snapToGrid w:val="0"/>
          <w:kern w:val="0"/>
          <w:sz w:val="28"/>
        </w:rPr>
      </w:pPr>
      <w:r>
        <w:rPr>
          <w:rFonts w:ascii="仿宋_GB2312" w:eastAsia="仿宋_GB2312" w:hint="eastAsia"/>
          <w:snapToGrid w:val="0"/>
          <w:kern w:val="0"/>
          <w:sz w:val="28"/>
        </w:rPr>
        <w:t>7、受资助人在参加完国际性学术会议后将参加会议情况报上海市科协组织人事处，并根据资助额度办理出境参加国际性学术会议来往交通费用的核销事宜。</w:t>
      </w:r>
    </w:p>
    <w:p w:rsidR="0046489E" w:rsidRDefault="0046489E" w:rsidP="0046489E">
      <w:pPr>
        <w:adjustRightInd w:val="0"/>
        <w:snapToGrid w:val="0"/>
        <w:spacing w:line="360" w:lineRule="auto"/>
        <w:rPr>
          <w:rFonts w:ascii="仿宋_GB2312" w:eastAsia="仿宋_GB2312" w:hint="eastAsia"/>
          <w:snapToGrid w:val="0"/>
          <w:kern w:val="0"/>
          <w:sz w:val="28"/>
        </w:rPr>
      </w:pPr>
      <w:r>
        <w:rPr>
          <w:rFonts w:ascii="仿宋_GB2312" w:eastAsia="仿宋_GB2312" w:hint="eastAsia"/>
          <w:snapToGrid w:val="0"/>
          <w:kern w:val="0"/>
          <w:sz w:val="28"/>
        </w:rPr>
        <w:t xml:space="preserve">　　</w:t>
      </w:r>
      <w:r>
        <w:rPr>
          <w:rFonts w:ascii="仿宋_GB2312" w:eastAsia="仿宋_GB2312" w:hint="eastAsia"/>
          <w:b/>
          <w:bCs/>
          <w:snapToGrid w:val="0"/>
          <w:kern w:val="0"/>
          <w:sz w:val="28"/>
          <w:szCs w:val="20"/>
        </w:rPr>
        <w:t>第十条</w:t>
      </w:r>
      <w:r>
        <w:rPr>
          <w:rFonts w:ascii="仿宋_GB2312" w:eastAsia="仿宋_GB2312" w:hint="eastAsia"/>
          <w:snapToGrid w:val="0"/>
          <w:kern w:val="0"/>
          <w:sz w:val="28"/>
        </w:rPr>
        <w:t xml:space="preserve">　受资助人及有关工作人员在申请、审定等过程中，经证实有弄虚作假、徇私舞弊等不良行为，则取消受资助人资格，追缴资助金，并通过有关媒体予以公告，</w:t>
      </w:r>
      <w:proofErr w:type="gramStart"/>
      <w:r>
        <w:rPr>
          <w:rFonts w:ascii="仿宋_GB2312" w:eastAsia="仿宋_GB2312" w:hint="eastAsia"/>
          <w:snapToGrid w:val="0"/>
          <w:kern w:val="0"/>
          <w:sz w:val="28"/>
        </w:rPr>
        <w:t>通报受</w:t>
      </w:r>
      <w:proofErr w:type="gramEnd"/>
      <w:r>
        <w:rPr>
          <w:rFonts w:ascii="仿宋_GB2312" w:eastAsia="仿宋_GB2312" w:hint="eastAsia"/>
          <w:snapToGrid w:val="0"/>
          <w:kern w:val="0"/>
          <w:sz w:val="28"/>
        </w:rPr>
        <w:t>资助人及有关工作人员的工作单位。</w:t>
      </w:r>
    </w:p>
    <w:p w:rsidR="0046489E" w:rsidRDefault="0046489E" w:rsidP="0046489E">
      <w:pPr>
        <w:adjustRightInd w:val="0"/>
        <w:snapToGrid w:val="0"/>
        <w:spacing w:line="360" w:lineRule="auto"/>
        <w:jc w:val="center"/>
        <w:rPr>
          <w:rFonts w:ascii="仿宋_GB2312" w:eastAsia="仿宋_GB2312" w:hint="eastAsia"/>
          <w:snapToGrid w:val="0"/>
          <w:kern w:val="0"/>
          <w:sz w:val="28"/>
        </w:rPr>
      </w:pPr>
      <w:r>
        <w:rPr>
          <w:rFonts w:ascii="仿宋_GB2312" w:eastAsia="仿宋_GB2312" w:hint="eastAsia"/>
          <w:snapToGrid w:val="0"/>
          <w:kern w:val="0"/>
          <w:sz w:val="28"/>
        </w:rPr>
        <w:t xml:space="preserve">　　  </w:t>
      </w:r>
      <w:r>
        <w:rPr>
          <w:rFonts w:ascii="黑体" w:eastAsia="黑体" w:hAnsi="黑体" w:cs="Tahoma" w:hint="eastAsia"/>
          <w:b/>
          <w:bCs/>
          <w:snapToGrid w:val="0"/>
          <w:kern w:val="0"/>
          <w:sz w:val="32"/>
        </w:rPr>
        <w:t>第五章  附  则</w:t>
      </w:r>
    </w:p>
    <w:p w:rsidR="0046489E" w:rsidRDefault="0046489E" w:rsidP="0046489E">
      <w:pPr>
        <w:pStyle w:val="zhengwen"/>
        <w:adjustRightInd w:val="0"/>
        <w:snapToGrid w:val="0"/>
        <w:spacing w:before="0" w:beforeAutospacing="0" w:after="0" w:afterAutospacing="0" w:line="360" w:lineRule="auto"/>
        <w:ind w:firstLineChars="200" w:firstLine="562"/>
        <w:rPr>
          <w:rFonts w:ascii="仿宋_GB2312" w:eastAsia="仿宋_GB2312" w:hAnsi="仿宋_GB2312" w:hint="eastAsia"/>
          <w:sz w:val="30"/>
          <w:szCs w:val="24"/>
        </w:rPr>
      </w:pPr>
      <w:r>
        <w:rPr>
          <w:rFonts w:ascii="仿宋_GB2312" w:eastAsia="仿宋_GB2312" w:hAnsi="Times New Roman" w:hint="eastAsia"/>
          <w:b/>
          <w:bCs/>
          <w:snapToGrid w:val="0"/>
          <w:sz w:val="28"/>
          <w:szCs w:val="20"/>
        </w:rPr>
        <w:t>第十一条</w:t>
      </w:r>
      <w:r>
        <w:rPr>
          <w:rFonts w:ascii="仿宋_GB2312" w:eastAsia="仿宋_GB2312" w:hAnsi="仿宋_GB2312" w:hint="eastAsia"/>
          <w:sz w:val="30"/>
          <w:szCs w:val="24"/>
        </w:rPr>
        <w:t xml:space="preserve">  </w:t>
      </w:r>
      <w:r>
        <w:rPr>
          <w:rFonts w:ascii="仿宋_GB2312" w:eastAsia="仿宋_GB2312" w:hAnsi="Times New Roman" w:hint="eastAsia"/>
          <w:snapToGrid w:val="0"/>
          <w:sz w:val="28"/>
          <w:szCs w:val="24"/>
        </w:rPr>
        <w:t>本办法自公布之日开始实施。</w:t>
      </w:r>
    </w:p>
    <w:p w:rsidR="0046489E" w:rsidRDefault="0046489E" w:rsidP="0046489E">
      <w:pPr>
        <w:adjustRightInd w:val="0"/>
        <w:snapToGrid w:val="0"/>
        <w:spacing w:line="360" w:lineRule="auto"/>
        <w:rPr>
          <w:rFonts w:ascii="宋体" w:hAnsi="宋体" w:hint="eastAsia"/>
          <w:b/>
          <w:sz w:val="32"/>
          <w:szCs w:val="28"/>
        </w:rPr>
      </w:pPr>
      <w:r>
        <w:rPr>
          <w:rFonts w:ascii="仿宋_GB2312" w:eastAsia="仿宋_GB2312" w:hint="eastAsia"/>
          <w:snapToGrid w:val="0"/>
          <w:kern w:val="0"/>
          <w:sz w:val="28"/>
        </w:rPr>
        <w:t xml:space="preserve">    </w:t>
      </w:r>
      <w:r>
        <w:rPr>
          <w:rFonts w:ascii="仿宋_GB2312" w:eastAsia="仿宋_GB2312" w:hint="eastAsia"/>
          <w:b/>
          <w:bCs/>
          <w:snapToGrid w:val="0"/>
          <w:kern w:val="0"/>
          <w:sz w:val="28"/>
          <w:szCs w:val="20"/>
        </w:rPr>
        <w:t>第十二条</w:t>
      </w:r>
      <w:r>
        <w:rPr>
          <w:rFonts w:ascii="仿宋_GB2312" w:eastAsia="仿宋_GB2312" w:hint="eastAsia"/>
          <w:snapToGrid w:val="0"/>
          <w:kern w:val="0"/>
          <w:sz w:val="28"/>
        </w:rPr>
        <w:t xml:space="preserve">　本办法由上海市科协组织人事处负责解释。</w:t>
      </w:r>
    </w:p>
    <w:p w:rsidR="0046489E" w:rsidRDefault="0046489E" w:rsidP="0046489E">
      <w:pPr>
        <w:adjustRightInd w:val="0"/>
        <w:snapToGrid w:val="0"/>
        <w:spacing w:line="360" w:lineRule="auto"/>
        <w:ind w:right="-334"/>
        <w:jc w:val="center"/>
        <w:rPr>
          <w:rFonts w:hint="eastAsia"/>
          <w:b/>
          <w:sz w:val="32"/>
        </w:rPr>
      </w:pPr>
    </w:p>
    <w:p w:rsidR="0046489E" w:rsidRDefault="0046489E" w:rsidP="0046489E">
      <w:pPr>
        <w:adjustRightInd w:val="0"/>
        <w:snapToGrid w:val="0"/>
        <w:spacing w:line="360" w:lineRule="auto"/>
        <w:ind w:right="-334"/>
        <w:jc w:val="center"/>
        <w:rPr>
          <w:b/>
          <w:sz w:val="32"/>
        </w:rPr>
      </w:pPr>
    </w:p>
    <w:p w:rsidR="0046489E" w:rsidRDefault="0046489E" w:rsidP="0046489E">
      <w:pPr>
        <w:adjustRightInd w:val="0"/>
        <w:snapToGrid w:val="0"/>
        <w:spacing w:line="360" w:lineRule="auto"/>
        <w:ind w:right="-334"/>
        <w:jc w:val="center"/>
        <w:rPr>
          <w:b/>
          <w:sz w:val="32"/>
        </w:rPr>
      </w:pPr>
    </w:p>
    <w:p w:rsidR="0046489E" w:rsidRDefault="0046489E" w:rsidP="0046489E">
      <w:pPr>
        <w:adjustRightInd w:val="0"/>
        <w:snapToGrid w:val="0"/>
        <w:spacing w:line="360" w:lineRule="auto"/>
        <w:ind w:right="-334"/>
        <w:jc w:val="center"/>
        <w:rPr>
          <w:b/>
          <w:sz w:val="32"/>
        </w:rPr>
      </w:pPr>
    </w:p>
    <w:p w:rsidR="0046489E" w:rsidRDefault="0046489E" w:rsidP="0046489E">
      <w:pPr>
        <w:adjustRightInd w:val="0"/>
        <w:snapToGrid w:val="0"/>
        <w:spacing w:line="360" w:lineRule="auto"/>
        <w:ind w:right="-334"/>
        <w:jc w:val="center"/>
        <w:rPr>
          <w:b/>
          <w:sz w:val="32"/>
        </w:rPr>
      </w:pPr>
    </w:p>
    <w:p w:rsidR="0046489E" w:rsidRDefault="0046489E" w:rsidP="0046489E">
      <w:pPr>
        <w:adjustRightInd w:val="0"/>
        <w:snapToGrid w:val="0"/>
        <w:spacing w:line="360" w:lineRule="auto"/>
        <w:ind w:right="-334"/>
        <w:jc w:val="center"/>
        <w:rPr>
          <w:b/>
          <w:sz w:val="32"/>
        </w:rPr>
      </w:pPr>
    </w:p>
    <w:p w:rsidR="0046489E" w:rsidRDefault="0046489E" w:rsidP="0046489E">
      <w:pPr>
        <w:adjustRightInd w:val="0"/>
        <w:snapToGrid w:val="0"/>
        <w:spacing w:line="360" w:lineRule="auto"/>
        <w:ind w:right="-334"/>
        <w:jc w:val="center"/>
        <w:rPr>
          <w:b/>
          <w:sz w:val="32"/>
        </w:rPr>
      </w:pPr>
    </w:p>
    <w:p w:rsidR="0046489E" w:rsidRDefault="0046489E" w:rsidP="0046489E">
      <w:pPr>
        <w:adjustRightInd w:val="0"/>
        <w:snapToGrid w:val="0"/>
        <w:spacing w:line="360" w:lineRule="auto"/>
        <w:ind w:right="-334"/>
        <w:jc w:val="center"/>
        <w:rPr>
          <w:b/>
          <w:sz w:val="32"/>
        </w:rPr>
      </w:pPr>
    </w:p>
    <w:p w:rsidR="0046489E" w:rsidRDefault="0046489E" w:rsidP="0046489E">
      <w:pPr>
        <w:snapToGrid w:val="0"/>
        <w:ind w:right="-334"/>
        <w:rPr>
          <w:b/>
          <w:sz w:val="32"/>
        </w:rPr>
      </w:pPr>
    </w:p>
    <w:p w:rsidR="0046489E" w:rsidRDefault="0046489E" w:rsidP="0046489E">
      <w:pPr>
        <w:snapToGrid w:val="0"/>
        <w:ind w:right="-334"/>
        <w:jc w:val="center"/>
        <w:rPr>
          <w:b/>
          <w:sz w:val="32"/>
        </w:rPr>
      </w:pPr>
      <w:r>
        <w:rPr>
          <w:rFonts w:hint="eastAsia"/>
          <w:b/>
          <w:sz w:val="32"/>
        </w:rPr>
        <w:t>上海市科协青年科技人才飞翔计划申请表</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4635"/>
        <w:gridCol w:w="1098"/>
        <w:gridCol w:w="702"/>
        <w:gridCol w:w="1649"/>
      </w:tblGrid>
      <w:tr w:rsidR="0046489E" w:rsidTr="0046489E">
        <w:trPr>
          <w:cantSplit/>
          <w:trHeight w:hRule="exact" w:val="515"/>
        </w:trPr>
        <w:tc>
          <w:tcPr>
            <w:tcW w:w="485" w:type="dxa"/>
            <w:vMerge w:val="restart"/>
            <w:tcBorders>
              <w:top w:val="single" w:sz="4" w:space="0" w:color="auto"/>
              <w:left w:val="single" w:sz="4" w:space="0" w:color="auto"/>
              <w:bottom w:val="single" w:sz="4" w:space="0" w:color="auto"/>
              <w:right w:val="single" w:sz="4" w:space="0" w:color="auto"/>
            </w:tcBorders>
          </w:tcPr>
          <w:p w:rsidR="0046489E" w:rsidRDefault="0046489E">
            <w:pPr>
              <w:rPr>
                <w:sz w:val="24"/>
              </w:rPr>
            </w:pPr>
          </w:p>
          <w:p w:rsidR="0046489E" w:rsidRDefault="0046489E">
            <w:pPr>
              <w:rPr>
                <w:sz w:val="24"/>
              </w:rPr>
            </w:pPr>
          </w:p>
          <w:p w:rsidR="0046489E" w:rsidRDefault="0046489E">
            <w:pPr>
              <w:rPr>
                <w:sz w:val="24"/>
              </w:rPr>
            </w:pPr>
            <w:r>
              <w:rPr>
                <w:rFonts w:hint="eastAsia"/>
                <w:sz w:val="24"/>
              </w:rPr>
              <w:t>申</w:t>
            </w:r>
          </w:p>
          <w:p w:rsidR="0046489E" w:rsidRDefault="0046489E">
            <w:pPr>
              <w:rPr>
                <w:sz w:val="24"/>
              </w:rPr>
            </w:pPr>
          </w:p>
          <w:p w:rsidR="0046489E" w:rsidRDefault="0046489E">
            <w:pPr>
              <w:rPr>
                <w:sz w:val="24"/>
              </w:rPr>
            </w:pPr>
            <w:r>
              <w:rPr>
                <w:rFonts w:hint="eastAsia"/>
                <w:sz w:val="24"/>
              </w:rPr>
              <w:t>请</w:t>
            </w:r>
          </w:p>
          <w:p w:rsidR="0046489E" w:rsidRDefault="0046489E"/>
          <w:p w:rsidR="0046489E" w:rsidRDefault="0046489E">
            <w:pPr>
              <w:rPr>
                <w:sz w:val="24"/>
              </w:rPr>
            </w:pPr>
            <w:r>
              <w:rPr>
                <w:rFonts w:hint="eastAsia"/>
                <w:sz w:val="24"/>
              </w:rPr>
              <w:t>人</w:t>
            </w:r>
          </w:p>
          <w:p w:rsidR="0046489E" w:rsidRDefault="0046489E">
            <w:pPr>
              <w:rPr>
                <w:sz w:val="24"/>
              </w:rPr>
            </w:pPr>
          </w:p>
          <w:p w:rsidR="0046489E" w:rsidRDefault="0046489E">
            <w:pPr>
              <w:rPr>
                <w:sz w:val="24"/>
              </w:rPr>
            </w:pPr>
            <w:r>
              <w:rPr>
                <w:rFonts w:hint="eastAsia"/>
                <w:sz w:val="24"/>
              </w:rPr>
              <w:t>简</w:t>
            </w:r>
          </w:p>
          <w:p w:rsidR="0046489E" w:rsidRDefault="0046489E">
            <w:pPr>
              <w:rPr>
                <w:sz w:val="24"/>
              </w:rPr>
            </w:pPr>
          </w:p>
          <w:p w:rsidR="0046489E" w:rsidRDefault="0046489E">
            <w:pPr>
              <w:rPr>
                <w:sz w:val="24"/>
              </w:rPr>
            </w:pPr>
            <w:proofErr w:type="gramStart"/>
            <w:r>
              <w:rPr>
                <w:rFonts w:hint="eastAsia"/>
                <w:sz w:val="24"/>
              </w:rPr>
              <w:t>况</w:t>
            </w:r>
            <w:proofErr w:type="gramEnd"/>
          </w:p>
        </w:tc>
        <w:tc>
          <w:tcPr>
            <w:tcW w:w="4635" w:type="dxa"/>
            <w:tcBorders>
              <w:top w:val="single" w:sz="4" w:space="0" w:color="auto"/>
              <w:left w:val="single" w:sz="4" w:space="0" w:color="auto"/>
              <w:bottom w:val="single" w:sz="4" w:space="0" w:color="auto"/>
              <w:right w:val="single" w:sz="4" w:space="0" w:color="auto"/>
            </w:tcBorders>
            <w:vAlign w:val="center"/>
            <w:hideMark/>
          </w:tcPr>
          <w:p w:rsidR="0046489E" w:rsidRDefault="0046489E">
            <w:pPr>
              <w:rPr>
                <w:sz w:val="24"/>
              </w:rPr>
            </w:pPr>
            <w:r>
              <w:rPr>
                <w:rFonts w:hint="eastAsia"/>
                <w:sz w:val="24"/>
              </w:rPr>
              <w:t>姓名</w:t>
            </w:r>
            <w:r>
              <w:rPr>
                <w:sz w:val="24"/>
              </w:rPr>
              <w:t>(</w:t>
            </w:r>
            <w:r>
              <w:rPr>
                <w:rFonts w:hint="eastAsia"/>
                <w:sz w:val="24"/>
              </w:rPr>
              <w:t>中文</w:t>
            </w:r>
            <w:r>
              <w:rPr>
                <w:sz w:val="24"/>
              </w:rPr>
              <w:t xml:space="preserve"> )</w:t>
            </w:r>
            <w:r>
              <w:rPr>
                <w:rFonts w:hint="eastAsia"/>
                <w:sz w:val="24"/>
              </w:rPr>
              <w:t>：</w:t>
            </w:r>
          </w:p>
        </w:tc>
        <w:tc>
          <w:tcPr>
            <w:tcW w:w="3449" w:type="dxa"/>
            <w:gridSpan w:val="3"/>
            <w:tcBorders>
              <w:top w:val="single" w:sz="4" w:space="0" w:color="auto"/>
              <w:left w:val="single" w:sz="4" w:space="0" w:color="auto"/>
              <w:bottom w:val="single" w:sz="4" w:space="0" w:color="auto"/>
              <w:right w:val="single" w:sz="4" w:space="0" w:color="auto"/>
            </w:tcBorders>
            <w:vAlign w:val="center"/>
            <w:hideMark/>
          </w:tcPr>
          <w:p w:rsidR="0046489E" w:rsidRDefault="0046489E">
            <w:pPr>
              <w:rPr>
                <w:sz w:val="24"/>
              </w:rPr>
            </w:pPr>
            <w:r>
              <w:rPr>
                <w:rFonts w:hint="eastAsia"/>
                <w:sz w:val="24"/>
              </w:rPr>
              <w:t>姓名</w:t>
            </w:r>
            <w:r>
              <w:rPr>
                <w:sz w:val="24"/>
              </w:rPr>
              <w:t>(</w:t>
            </w:r>
            <w:r>
              <w:rPr>
                <w:rFonts w:hint="eastAsia"/>
                <w:sz w:val="24"/>
              </w:rPr>
              <w:t>英文</w:t>
            </w:r>
            <w:r>
              <w:rPr>
                <w:sz w:val="24"/>
              </w:rPr>
              <w:t xml:space="preserve">) </w:t>
            </w:r>
            <w:r>
              <w:rPr>
                <w:rFonts w:hint="eastAsia"/>
                <w:sz w:val="24"/>
              </w:rPr>
              <w:t>：</w:t>
            </w:r>
            <w:r>
              <w:rPr>
                <w:sz w:val="24"/>
              </w:rPr>
              <w:t xml:space="preserve"> </w:t>
            </w:r>
          </w:p>
        </w:tc>
      </w:tr>
      <w:tr w:rsidR="0046489E" w:rsidTr="0046489E">
        <w:trPr>
          <w:cantSplit/>
          <w:trHeight w:hRule="exact" w:val="515"/>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4635" w:type="dxa"/>
            <w:tcBorders>
              <w:top w:val="single" w:sz="4" w:space="0" w:color="auto"/>
              <w:left w:val="single" w:sz="4" w:space="0" w:color="auto"/>
              <w:bottom w:val="single" w:sz="4" w:space="0" w:color="auto"/>
              <w:right w:val="single" w:sz="4" w:space="0" w:color="auto"/>
            </w:tcBorders>
            <w:vAlign w:val="center"/>
            <w:hideMark/>
          </w:tcPr>
          <w:p w:rsidR="0046489E" w:rsidRDefault="0046489E">
            <w:pPr>
              <w:rPr>
                <w:sz w:val="24"/>
              </w:rPr>
            </w:pPr>
            <w:r>
              <w:rPr>
                <w:rFonts w:hint="eastAsia"/>
                <w:sz w:val="24"/>
              </w:rPr>
              <w:t>出生日期：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6489E" w:rsidRDefault="0046489E">
            <w:pPr>
              <w:ind w:left="12"/>
              <w:rPr>
                <w:sz w:val="24"/>
              </w:rPr>
            </w:pPr>
            <w:r>
              <w:rPr>
                <w:rFonts w:hint="eastAsia"/>
                <w:sz w:val="24"/>
              </w:rPr>
              <w:t>性别：</w:t>
            </w:r>
          </w:p>
        </w:tc>
        <w:tc>
          <w:tcPr>
            <w:tcW w:w="1649" w:type="dxa"/>
            <w:tcBorders>
              <w:top w:val="single" w:sz="4" w:space="0" w:color="auto"/>
              <w:left w:val="single" w:sz="4" w:space="0" w:color="auto"/>
              <w:bottom w:val="single" w:sz="4" w:space="0" w:color="auto"/>
              <w:right w:val="single" w:sz="4" w:space="0" w:color="auto"/>
            </w:tcBorders>
            <w:vAlign w:val="center"/>
            <w:hideMark/>
          </w:tcPr>
          <w:p w:rsidR="0046489E" w:rsidRDefault="0046489E">
            <w:pPr>
              <w:rPr>
                <w:sz w:val="24"/>
              </w:rPr>
            </w:pPr>
            <w:r>
              <w:rPr>
                <w:rFonts w:hint="eastAsia"/>
                <w:sz w:val="24"/>
              </w:rPr>
              <w:t>学历：</w:t>
            </w:r>
          </w:p>
        </w:tc>
      </w:tr>
      <w:tr w:rsidR="0046489E" w:rsidTr="0046489E">
        <w:trPr>
          <w:cantSplit/>
          <w:trHeight w:val="469"/>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4635" w:type="dxa"/>
            <w:tcBorders>
              <w:top w:val="single" w:sz="4" w:space="0" w:color="auto"/>
              <w:left w:val="single" w:sz="4" w:space="0" w:color="auto"/>
              <w:bottom w:val="single" w:sz="4" w:space="0" w:color="auto"/>
              <w:right w:val="single" w:sz="4" w:space="0" w:color="auto"/>
            </w:tcBorders>
            <w:vAlign w:val="center"/>
            <w:hideMark/>
          </w:tcPr>
          <w:p w:rsidR="0046489E" w:rsidRDefault="0046489E">
            <w:pPr>
              <w:rPr>
                <w:sz w:val="24"/>
              </w:rPr>
            </w:pPr>
            <w:r>
              <w:rPr>
                <w:rFonts w:hint="eastAsia"/>
                <w:sz w:val="24"/>
              </w:rPr>
              <w:t>所在单位名称：</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6489E" w:rsidRDefault="0046489E">
            <w:pPr>
              <w:rPr>
                <w:sz w:val="24"/>
              </w:rPr>
            </w:pPr>
            <w:r>
              <w:rPr>
                <w:rFonts w:hint="eastAsia"/>
                <w:sz w:val="24"/>
              </w:rPr>
              <w:t>职务：</w:t>
            </w:r>
          </w:p>
        </w:tc>
        <w:tc>
          <w:tcPr>
            <w:tcW w:w="1649" w:type="dxa"/>
            <w:tcBorders>
              <w:top w:val="single" w:sz="4" w:space="0" w:color="auto"/>
              <w:left w:val="single" w:sz="4" w:space="0" w:color="auto"/>
              <w:bottom w:val="single" w:sz="4" w:space="0" w:color="auto"/>
              <w:right w:val="single" w:sz="4" w:space="0" w:color="auto"/>
            </w:tcBorders>
            <w:vAlign w:val="center"/>
            <w:hideMark/>
          </w:tcPr>
          <w:p w:rsidR="0046489E" w:rsidRDefault="0046489E">
            <w:pPr>
              <w:rPr>
                <w:sz w:val="24"/>
              </w:rPr>
            </w:pPr>
            <w:r>
              <w:rPr>
                <w:rFonts w:hint="eastAsia"/>
                <w:sz w:val="24"/>
              </w:rPr>
              <w:t>职称：</w:t>
            </w:r>
          </w:p>
        </w:tc>
      </w:tr>
      <w:tr w:rsidR="0046489E" w:rsidTr="0046489E">
        <w:trPr>
          <w:cantSplit/>
          <w:trHeight w:val="455"/>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hideMark/>
          </w:tcPr>
          <w:p w:rsidR="0046489E" w:rsidRDefault="0046489E">
            <w:pPr>
              <w:rPr>
                <w:sz w:val="24"/>
              </w:rPr>
            </w:pPr>
            <w:r>
              <w:rPr>
                <w:rFonts w:hint="eastAsia"/>
                <w:sz w:val="24"/>
              </w:rPr>
              <w:t>联系地址：</w:t>
            </w:r>
          </w:p>
        </w:tc>
      </w:tr>
      <w:tr w:rsidR="0046489E" w:rsidTr="0046489E">
        <w:trPr>
          <w:cantSplit/>
          <w:trHeight w:hRule="exact" w:val="485"/>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5733" w:type="dxa"/>
            <w:gridSpan w:val="2"/>
            <w:tcBorders>
              <w:top w:val="single" w:sz="4" w:space="0" w:color="auto"/>
              <w:left w:val="single" w:sz="4" w:space="0" w:color="auto"/>
              <w:bottom w:val="single" w:sz="4" w:space="0" w:color="auto"/>
              <w:right w:val="single" w:sz="4" w:space="0" w:color="auto"/>
            </w:tcBorders>
            <w:vAlign w:val="center"/>
            <w:hideMark/>
          </w:tcPr>
          <w:p w:rsidR="0046489E" w:rsidRDefault="0046489E">
            <w:pPr>
              <w:rPr>
                <w:sz w:val="24"/>
              </w:rPr>
            </w:pPr>
            <w:r>
              <w:rPr>
                <w:rFonts w:hint="eastAsia"/>
                <w:sz w:val="24"/>
              </w:rPr>
              <w:t>联系电话（手机）：</w:t>
            </w:r>
          </w:p>
        </w:tc>
        <w:tc>
          <w:tcPr>
            <w:tcW w:w="2351" w:type="dxa"/>
            <w:gridSpan w:val="2"/>
            <w:tcBorders>
              <w:top w:val="single" w:sz="4" w:space="0" w:color="auto"/>
              <w:left w:val="single" w:sz="4" w:space="0" w:color="auto"/>
              <w:bottom w:val="single" w:sz="4" w:space="0" w:color="auto"/>
              <w:right w:val="single" w:sz="4" w:space="0" w:color="auto"/>
            </w:tcBorders>
            <w:vAlign w:val="center"/>
            <w:hideMark/>
          </w:tcPr>
          <w:p w:rsidR="0046489E" w:rsidRDefault="0046489E">
            <w:pPr>
              <w:rPr>
                <w:sz w:val="24"/>
              </w:rPr>
            </w:pPr>
            <w:r>
              <w:rPr>
                <w:rFonts w:hint="eastAsia"/>
                <w:sz w:val="24"/>
              </w:rPr>
              <w:t>邮编：</w:t>
            </w:r>
            <w:r>
              <w:rPr>
                <w:sz w:val="24"/>
              </w:rPr>
              <w:t xml:space="preserve"> </w:t>
            </w:r>
          </w:p>
        </w:tc>
      </w:tr>
      <w:tr w:rsidR="0046489E" w:rsidTr="0046489E">
        <w:trPr>
          <w:cantSplit/>
          <w:trHeight w:val="500"/>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hideMark/>
          </w:tcPr>
          <w:p w:rsidR="0046489E" w:rsidRDefault="0046489E">
            <w:pPr>
              <w:rPr>
                <w:sz w:val="24"/>
              </w:rPr>
            </w:pPr>
            <w:r>
              <w:rPr>
                <w:rFonts w:hint="eastAsia"/>
                <w:sz w:val="24"/>
              </w:rPr>
              <w:t>电子邮箱：</w:t>
            </w:r>
          </w:p>
        </w:tc>
      </w:tr>
      <w:tr w:rsidR="0046489E" w:rsidTr="0046489E">
        <w:trPr>
          <w:cantSplit/>
          <w:trHeight w:val="739"/>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tcPr>
          <w:p w:rsidR="0046489E" w:rsidRDefault="0046489E">
            <w:pPr>
              <w:rPr>
                <w:sz w:val="24"/>
              </w:rPr>
            </w:pPr>
            <w:r>
              <w:rPr>
                <w:rFonts w:hint="eastAsia"/>
                <w:sz w:val="24"/>
              </w:rPr>
              <w:t>推荐单位：</w:t>
            </w:r>
          </w:p>
          <w:p w:rsidR="0046489E" w:rsidRDefault="0046489E">
            <w:pPr>
              <w:rPr>
                <w:sz w:val="24"/>
              </w:rPr>
            </w:pPr>
          </w:p>
        </w:tc>
      </w:tr>
      <w:tr w:rsidR="0046489E" w:rsidTr="0046489E">
        <w:trPr>
          <w:cantSplit/>
          <w:trHeight w:val="563"/>
        </w:trPr>
        <w:tc>
          <w:tcPr>
            <w:tcW w:w="485" w:type="dxa"/>
            <w:vMerge w:val="restart"/>
            <w:tcBorders>
              <w:top w:val="single" w:sz="4" w:space="0" w:color="auto"/>
              <w:left w:val="single" w:sz="4" w:space="0" w:color="auto"/>
              <w:bottom w:val="single" w:sz="4" w:space="0" w:color="auto"/>
              <w:right w:val="single" w:sz="4" w:space="0" w:color="auto"/>
            </w:tcBorders>
          </w:tcPr>
          <w:p w:rsidR="0046489E" w:rsidRDefault="0046489E">
            <w:pPr>
              <w:rPr>
                <w:sz w:val="24"/>
              </w:rPr>
            </w:pPr>
          </w:p>
          <w:p w:rsidR="0046489E" w:rsidRDefault="0046489E">
            <w:pPr>
              <w:rPr>
                <w:sz w:val="24"/>
              </w:rPr>
            </w:pPr>
            <w:r>
              <w:rPr>
                <w:rFonts w:hint="eastAsia"/>
                <w:sz w:val="24"/>
              </w:rPr>
              <w:t>应</w:t>
            </w:r>
          </w:p>
          <w:p w:rsidR="0046489E" w:rsidRDefault="0046489E">
            <w:pPr>
              <w:rPr>
                <w:sz w:val="24"/>
              </w:rPr>
            </w:pPr>
          </w:p>
          <w:p w:rsidR="0046489E" w:rsidRDefault="0046489E">
            <w:pPr>
              <w:rPr>
                <w:sz w:val="24"/>
              </w:rPr>
            </w:pPr>
            <w:r>
              <w:rPr>
                <w:rFonts w:hint="eastAsia"/>
                <w:sz w:val="24"/>
              </w:rPr>
              <w:t>邀</w:t>
            </w:r>
          </w:p>
          <w:p w:rsidR="0046489E" w:rsidRDefault="0046489E">
            <w:pPr>
              <w:rPr>
                <w:sz w:val="24"/>
              </w:rPr>
            </w:pPr>
          </w:p>
          <w:p w:rsidR="0046489E" w:rsidRDefault="0046489E">
            <w:pPr>
              <w:rPr>
                <w:sz w:val="24"/>
              </w:rPr>
            </w:pPr>
            <w:r>
              <w:rPr>
                <w:rFonts w:hint="eastAsia"/>
                <w:sz w:val="24"/>
              </w:rPr>
              <w:t>参</w:t>
            </w:r>
          </w:p>
          <w:p w:rsidR="0046489E" w:rsidRDefault="0046489E">
            <w:pPr>
              <w:rPr>
                <w:sz w:val="24"/>
              </w:rPr>
            </w:pPr>
          </w:p>
          <w:p w:rsidR="0046489E" w:rsidRDefault="0046489E">
            <w:pPr>
              <w:rPr>
                <w:sz w:val="24"/>
              </w:rPr>
            </w:pPr>
            <w:r>
              <w:rPr>
                <w:rFonts w:hint="eastAsia"/>
                <w:sz w:val="24"/>
              </w:rPr>
              <w:t>加</w:t>
            </w:r>
          </w:p>
          <w:p w:rsidR="0046489E" w:rsidRDefault="0046489E">
            <w:pPr>
              <w:rPr>
                <w:sz w:val="24"/>
              </w:rPr>
            </w:pPr>
          </w:p>
          <w:p w:rsidR="0046489E" w:rsidRDefault="0046489E">
            <w:pPr>
              <w:rPr>
                <w:sz w:val="24"/>
              </w:rPr>
            </w:pPr>
            <w:r>
              <w:rPr>
                <w:rFonts w:hint="eastAsia"/>
                <w:sz w:val="24"/>
              </w:rPr>
              <w:t>会</w:t>
            </w:r>
          </w:p>
          <w:p w:rsidR="0046489E" w:rsidRDefault="0046489E">
            <w:pPr>
              <w:rPr>
                <w:sz w:val="24"/>
              </w:rPr>
            </w:pPr>
          </w:p>
          <w:p w:rsidR="0046489E" w:rsidRDefault="0046489E">
            <w:pPr>
              <w:rPr>
                <w:sz w:val="24"/>
              </w:rPr>
            </w:pPr>
            <w:r>
              <w:rPr>
                <w:rFonts w:hint="eastAsia"/>
                <w:sz w:val="24"/>
              </w:rPr>
              <w:t>议</w:t>
            </w:r>
          </w:p>
          <w:p w:rsidR="0046489E" w:rsidRDefault="0046489E">
            <w:pPr>
              <w:rPr>
                <w:sz w:val="24"/>
              </w:rPr>
            </w:pPr>
          </w:p>
          <w:p w:rsidR="0046489E" w:rsidRDefault="0046489E">
            <w:pPr>
              <w:rPr>
                <w:sz w:val="24"/>
              </w:rPr>
            </w:pPr>
            <w:r>
              <w:rPr>
                <w:rFonts w:hint="eastAsia"/>
                <w:sz w:val="24"/>
              </w:rPr>
              <w:t>简</w:t>
            </w:r>
          </w:p>
          <w:p w:rsidR="0046489E" w:rsidRDefault="0046489E">
            <w:pPr>
              <w:rPr>
                <w:sz w:val="24"/>
              </w:rPr>
            </w:pPr>
          </w:p>
          <w:p w:rsidR="0046489E" w:rsidRDefault="0046489E">
            <w:pPr>
              <w:rPr>
                <w:sz w:val="24"/>
              </w:rPr>
            </w:pPr>
            <w:proofErr w:type="gramStart"/>
            <w:r>
              <w:rPr>
                <w:rFonts w:hint="eastAsia"/>
                <w:sz w:val="24"/>
              </w:rPr>
              <w:t>况</w:t>
            </w:r>
            <w:proofErr w:type="gramEnd"/>
          </w:p>
          <w:p w:rsidR="0046489E" w:rsidRDefault="0046489E">
            <w:pPr>
              <w:rPr>
                <w:sz w:val="24"/>
              </w:rPr>
            </w:pPr>
          </w:p>
          <w:p w:rsidR="0046489E" w:rsidRDefault="0046489E">
            <w:pPr>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hideMark/>
          </w:tcPr>
          <w:p w:rsidR="0046489E" w:rsidRDefault="0046489E">
            <w:pPr>
              <w:snapToGrid w:val="0"/>
              <w:rPr>
                <w:sz w:val="24"/>
              </w:rPr>
            </w:pPr>
            <w:r>
              <w:rPr>
                <w:rFonts w:hint="eastAsia"/>
                <w:sz w:val="24"/>
              </w:rPr>
              <w:t>会议名称</w:t>
            </w:r>
            <w:r>
              <w:rPr>
                <w:sz w:val="24"/>
              </w:rPr>
              <w:t>(</w:t>
            </w:r>
            <w:r>
              <w:rPr>
                <w:rFonts w:hint="eastAsia"/>
                <w:sz w:val="24"/>
              </w:rPr>
              <w:t>中英文</w:t>
            </w:r>
            <w:r>
              <w:rPr>
                <w:sz w:val="24"/>
              </w:rPr>
              <w:t>)</w:t>
            </w:r>
            <w:r>
              <w:rPr>
                <w:rFonts w:hint="eastAsia"/>
                <w:sz w:val="24"/>
              </w:rPr>
              <w:t>：</w:t>
            </w:r>
          </w:p>
        </w:tc>
      </w:tr>
      <w:tr w:rsidR="0046489E" w:rsidTr="0046489E">
        <w:trPr>
          <w:cantSplit/>
          <w:trHeight w:val="540"/>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hideMark/>
          </w:tcPr>
          <w:p w:rsidR="0046489E" w:rsidRDefault="0046489E">
            <w:pPr>
              <w:snapToGrid w:val="0"/>
              <w:rPr>
                <w:sz w:val="24"/>
              </w:rPr>
            </w:pPr>
            <w:r>
              <w:rPr>
                <w:rFonts w:hint="eastAsia"/>
                <w:sz w:val="24"/>
              </w:rPr>
              <w:t>会议时间：自</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6489E" w:rsidTr="0046489E">
        <w:trPr>
          <w:cantSplit/>
          <w:trHeight w:val="578"/>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hideMark/>
          </w:tcPr>
          <w:p w:rsidR="0046489E" w:rsidRDefault="0046489E">
            <w:pPr>
              <w:snapToGrid w:val="0"/>
              <w:rPr>
                <w:sz w:val="24"/>
              </w:rPr>
            </w:pPr>
            <w:r>
              <w:rPr>
                <w:rFonts w:hint="eastAsia"/>
                <w:sz w:val="24"/>
              </w:rPr>
              <w:t>会议地点</w:t>
            </w:r>
            <w:r>
              <w:rPr>
                <w:sz w:val="24"/>
              </w:rPr>
              <w:t xml:space="preserve"> (</w:t>
            </w:r>
            <w:r>
              <w:rPr>
                <w:rFonts w:hint="eastAsia"/>
                <w:sz w:val="24"/>
              </w:rPr>
              <w:t>国家</w:t>
            </w:r>
            <w:r>
              <w:rPr>
                <w:sz w:val="24"/>
              </w:rPr>
              <w:t>/</w:t>
            </w:r>
            <w:r>
              <w:rPr>
                <w:rFonts w:hint="eastAsia"/>
                <w:sz w:val="24"/>
              </w:rPr>
              <w:t>地区、城市</w:t>
            </w:r>
            <w:r>
              <w:rPr>
                <w:sz w:val="24"/>
              </w:rPr>
              <w:t xml:space="preserve">) </w:t>
            </w:r>
            <w:r>
              <w:rPr>
                <w:rFonts w:hint="eastAsia"/>
                <w:sz w:val="24"/>
              </w:rPr>
              <w:t>：</w:t>
            </w:r>
          </w:p>
        </w:tc>
      </w:tr>
      <w:tr w:rsidR="0046489E" w:rsidTr="0046489E">
        <w:trPr>
          <w:cantSplit/>
          <w:trHeight w:val="827"/>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tcPr>
          <w:p w:rsidR="0046489E" w:rsidRDefault="0046489E">
            <w:pPr>
              <w:snapToGrid w:val="0"/>
              <w:rPr>
                <w:sz w:val="24"/>
              </w:rPr>
            </w:pPr>
            <w:r>
              <w:rPr>
                <w:rFonts w:hint="eastAsia"/>
                <w:sz w:val="24"/>
              </w:rPr>
              <w:t>会议主办机构、组织者名称</w:t>
            </w:r>
            <w:r>
              <w:rPr>
                <w:sz w:val="24"/>
              </w:rPr>
              <w:t>(</w:t>
            </w:r>
            <w:r>
              <w:rPr>
                <w:rFonts w:hint="eastAsia"/>
                <w:sz w:val="24"/>
              </w:rPr>
              <w:t>中英文</w:t>
            </w:r>
            <w:r>
              <w:rPr>
                <w:sz w:val="24"/>
              </w:rPr>
              <w:t>)</w:t>
            </w:r>
            <w:r>
              <w:rPr>
                <w:rFonts w:hint="eastAsia"/>
                <w:sz w:val="24"/>
              </w:rPr>
              <w:t>：</w:t>
            </w:r>
          </w:p>
          <w:p w:rsidR="0046489E" w:rsidRDefault="0046489E">
            <w:pPr>
              <w:snapToGrid w:val="0"/>
              <w:rPr>
                <w:sz w:val="24"/>
              </w:rPr>
            </w:pPr>
          </w:p>
        </w:tc>
      </w:tr>
      <w:tr w:rsidR="0046489E" w:rsidTr="0046489E">
        <w:trPr>
          <w:cantSplit/>
          <w:trHeight w:val="1055"/>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tcPr>
          <w:p w:rsidR="0046489E" w:rsidRDefault="0046489E">
            <w:pPr>
              <w:snapToGrid w:val="0"/>
              <w:rPr>
                <w:sz w:val="24"/>
              </w:rPr>
            </w:pPr>
            <w:r>
              <w:rPr>
                <w:rFonts w:hint="eastAsia"/>
                <w:sz w:val="24"/>
              </w:rPr>
              <w:t>会议性质、重要性：</w:t>
            </w:r>
            <w:r>
              <w:rPr>
                <w:sz w:val="24"/>
              </w:rPr>
              <w:t>(</w:t>
            </w:r>
            <w:r>
              <w:rPr>
                <w:rFonts w:hint="eastAsia"/>
                <w:sz w:val="24"/>
              </w:rPr>
              <w:t>见注</w:t>
            </w:r>
            <w:r>
              <w:rPr>
                <w:sz w:val="24"/>
              </w:rPr>
              <w:t>)</w:t>
            </w:r>
          </w:p>
          <w:p w:rsidR="0046489E" w:rsidRDefault="0046489E">
            <w:pPr>
              <w:snapToGrid w:val="0"/>
              <w:rPr>
                <w:sz w:val="24"/>
              </w:rPr>
            </w:pPr>
          </w:p>
          <w:p w:rsidR="0046489E" w:rsidRDefault="0046489E">
            <w:pPr>
              <w:snapToGrid w:val="0"/>
              <w:rPr>
                <w:sz w:val="24"/>
              </w:rPr>
            </w:pPr>
          </w:p>
        </w:tc>
      </w:tr>
      <w:tr w:rsidR="0046489E" w:rsidTr="0046489E">
        <w:trPr>
          <w:cantSplit/>
          <w:trHeight w:val="718"/>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tcPr>
          <w:p w:rsidR="0046489E" w:rsidRDefault="0046489E">
            <w:pPr>
              <w:snapToGrid w:val="0"/>
              <w:rPr>
                <w:sz w:val="24"/>
              </w:rPr>
            </w:pPr>
            <w:r>
              <w:rPr>
                <w:rFonts w:hint="eastAsia"/>
                <w:sz w:val="24"/>
              </w:rPr>
              <w:t>应邀大会报告题目</w:t>
            </w:r>
            <w:r>
              <w:rPr>
                <w:sz w:val="24"/>
              </w:rPr>
              <w:t>(</w:t>
            </w:r>
            <w:r>
              <w:rPr>
                <w:rFonts w:hint="eastAsia"/>
                <w:sz w:val="24"/>
              </w:rPr>
              <w:t>中英文</w:t>
            </w:r>
            <w:r>
              <w:rPr>
                <w:sz w:val="24"/>
              </w:rPr>
              <w:t>)</w:t>
            </w:r>
            <w:r>
              <w:rPr>
                <w:rFonts w:hint="eastAsia"/>
                <w:sz w:val="24"/>
              </w:rPr>
              <w:t>：</w:t>
            </w:r>
          </w:p>
          <w:p w:rsidR="0046489E" w:rsidRDefault="0046489E">
            <w:pPr>
              <w:snapToGrid w:val="0"/>
              <w:rPr>
                <w:sz w:val="24"/>
              </w:rPr>
            </w:pPr>
          </w:p>
          <w:p w:rsidR="0046489E" w:rsidRDefault="0046489E">
            <w:pPr>
              <w:snapToGrid w:val="0"/>
              <w:rPr>
                <w:sz w:val="24"/>
              </w:rPr>
            </w:pPr>
          </w:p>
        </w:tc>
      </w:tr>
      <w:tr w:rsidR="0046489E" w:rsidTr="0046489E">
        <w:trPr>
          <w:cantSplit/>
          <w:trHeight w:val="605"/>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hideMark/>
          </w:tcPr>
          <w:p w:rsidR="0046489E" w:rsidRDefault="0046489E">
            <w:pPr>
              <w:snapToGrid w:val="0"/>
              <w:rPr>
                <w:sz w:val="24"/>
              </w:rPr>
            </w:pPr>
            <w:r>
              <w:rPr>
                <w:rFonts w:hint="eastAsia"/>
                <w:sz w:val="24"/>
              </w:rPr>
              <w:t>邀请人姓名</w:t>
            </w:r>
            <w:r>
              <w:rPr>
                <w:sz w:val="24"/>
              </w:rPr>
              <w:t>(</w:t>
            </w:r>
            <w:r>
              <w:rPr>
                <w:rFonts w:hint="eastAsia"/>
                <w:sz w:val="24"/>
              </w:rPr>
              <w:t>中英文</w:t>
            </w:r>
            <w:r>
              <w:rPr>
                <w:sz w:val="24"/>
              </w:rPr>
              <w:t>)</w:t>
            </w:r>
            <w:r>
              <w:rPr>
                <w:rFonts w:hint="eastAsia"/>
                <w:sz w:val="24"/>
              </w:rPr>
              <w:t>：</w:t>
            </w:r>
          </w:p>
        </w:tc>
      </w:tr>
      <w:tr w:rsidR="0046489E" w:rsidTr="0046489E">
        <w:trPr>
          <w:cantSplit/>
          <w:trHeight w:val="705"/>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tcPr>
          <w:p w:rsidR="0046489E" w:rsidRDefault="0046489E">
            <w:pPr>
              <w:snapToGrid w:val="0"/>
              <w:rPr>
                <w:sz w:val="24"/>
              </w:rPr>
            </w:pPr>
            <w:r>
              <w:rPr>
                <w:rFonts w:hint="eastAsia"/>
                <w:sz w:val="24"/>
              </w:rPr>
              <w:t>大会宣读论文题目</w:t>
            </w:r>
            <w:r>
              <w:rPr>
                <w:sz w:val="24"/>
              </w:rPr>
              <w:t>(</w:t>
            </w:r>
            <w:r>
              <w:rPr>
                <w:rFonts w:hint="eastAsia"/>
                <w:sz w:val="24"/>
              </w:rPr>
              <w:t>中英文</w:t>
            </w:r>
            <w:r>
              <w:rPr>
                <w:sz w:val="24"/>
              </w:rPr>
              <w:t>)</w:t>
            </w:r>
            <w:r>
              <w:rPr>
                <w:rFonts w:hint="eastAsia"/>
                <w:sz w:val="24"/>
              </w:rPr>
              <w:t>：</w:t>
            </w:r>
          </w:p>
          <w:p w:rsidR="0046489E" w:rsidRDefault="0046489E">
            <w:pPr>
              <w:snapToGrid w:val="0"/>
              <w:rPr>
                <w:sz w:val="24"/>
              </w:rPr>
            </w:pPr>
          </w:p>
          <w:p w:rsidR="0046489E" w:rsidRDefault="0046489E">
            <w:pPr>
              <w:snapToGrid w:val="0"/>
              <w:rPr>
                <w:sz w:val="24"/>
              </w:rPr>
            </w:pPr>
          </w:p>
        </w:tc>
      </w:tr>
      <w:tr w:rsidR="0046489E" w:rsidTr="0046489E">
        <w:trPr>
          <w:cantSplit/>
          <w:trHeight w:val="495"/>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vAlign w:val="center"/>
            <w:hideMark/>
          </w:tcPr>
          <w:p w:rsidR="0046489E" w:rsidRDefault="0046489E">
            <w:pPr>
              <w:snapToGrid w:val="0"/>
            </w:pPr>
            <w:r>
              <w:rPr>
                <w:rFonts w:hint="eastAsia"/>
                <w:sz w:val="24"/>
              </w:rPr>
              <w:t>来往交通</w:t>
            </w:r>
            <w:r>
              <w:rPr>
                <w:sz w:val="24"/>
              </w:rPr>
              <w:t>(</w:t>
            </w:r>
            <w:r>
              <w:rPr>
                <w:rFonts w:hint="eastAsia"/>
                <w:sz w:val="24"/>
              </w:rPr>
              <w:t>机票</w:t>
            </w:r>
            <w:r>
              <w:rPr>
                <w:sz w:val="24"/>
              </w:rPr>
              <w:t>)</w:t>
            </w:r>
            <w:r>
              <w:rPr>
                <w:rFonts w:hint="eastAsia"/>
                <w:sz w:val="24"/>
              </w:rPr>
              <w:t>经费预计：</w:t>
            </w:r>
            <w:r>
              <w:rPr>
                <w:sz w:val="24"/>
              </w:rPr>
              <w:t xml:space="preserve">                       </w:t>
            </w:r>
            <w:r>
              <w:rPr>
                <w:rFonts w:hint="eastAsia"/>
                <w:sz w:val="24"/>
              </w:rPr>
              <w:t>元（人民币）</w:t>
            </w:r>
            <w:r>
              <w:rPr>
                <w:sz w:val="24"/>
              </w:rPr>
              <w:t xml:space="preserve">                                                             </w:t>
            </w:r>
          </w:p>
        </w:tc>
      </w:tr>
      <w:tr w:rsidR="0046489E" w:rsidTr="0046489E">
        <w:trPr>
          <w:cantSplit/>
          <w:trHeight w:val="865"/>
        </w:trPr>
        <w:tc>
          <w:tcPr>
            <w:tcW w:w="8569" w:type="dxa"/>
            <w:gridSpan w:val="5"/>
            <w:tcBorders>
              <w:top w:val="single" w:sz="4" w:space="0" w:color="auto"/>
              <w:left w:val="single" w:sz="4" w:space="0" w:color="auto"/>
              <w:bottom w:val="single" w:sz="4" w:space="0" w:color="auto"/>
              <w:right w:val="single" w:sz="4" w:space="0" w:color="auto"/>
            </w:tcBorders>
            <w:vAlign w:val="center"/>
            <w:hideMark/>
          </w:tcPr>
          <w:p w:rsidR="0046489E" w:rsidRDefault="0046489E">
            <w:pPr>
              <w:spacing w:line="320" w:lineRule="exact"/>
              <w:jc w:val="center"/>
              <w:rPr>
                <w:sz w:val="30"/>
                <w:szCs w:val="30"/>
              </w:rPr>
            </w:pPr>
            <w:r>
              <w:rPr>
                <w:rFonts w:hint="eastAsia"/>
                <w:b/>
                <w:bCs/>
                <w:sz w:val="30"/>
                <w:szCs w:val="30"/>
              </w:rPr>
              <w:t>声明</w:t>
            </w:r>
          </w:p>
        </w:tc>
      </w:tr>
      <w:tr w:rsidR="0046489E" w:rsidTr="0046489E">
        <w:trPr>
          <w:cantSplit/>
          <w:trHeight w:val="2169"/>
        </w:trPr>
        <w:tc>
          <w:tcPr>
            <w:tcW w:w="8569" w:type="dxa"/>
            <w:gridSpan w:val="5"/>
            <w:tcBorders>
              <w:top w:val="single" w:sz="4" w:space="0" w:color="auto"/>
              <w:left w:val="single" w:sz="4" w:space="0" w:color="auto"/>
              <w:bottom w:val="single" w:sz="4" w:space="0" w:color="auto"/>
              <w:right w:val="single" w:sz="4" w:space="0" w:color="auto"/>
            </w:tcBorders>
            <w:vAlign w:val="center"/>
            <w:hideMark/>
          </w:tcPr>
          <w:p w:rsidR="0046489E" w:rsidRDefault="0046489E">
            <w:pPr>
              <w:spacing w:line="680" w:lineRule="exact"/>
              <w:ind w:firstLineChars="200" w:firstLine="480"/>
              <w:rPr>
                <w:sz w:val="24"/>
              </w:rPr>
            </w:pPr>
            <w:r>
              <w:rPr>
                <w:rFonts w:hint="eastAsia"/>
                <w:sz w:val="24"/>
              </w:rPr>
              <w:lastRenderedPageBreak/>
              <w:t>本人对以上内容及全部附件材料进行了审查，对其客观性和真实性负责。</w:t>
            </w:r>
            <w:r>
              <w:rPr>
                <w:sz w:val="24"/>
              </w:rPr>
              <w:t xml:space="preserve">                      </w:t>
            </w:r>
          </w:p>
          <w:p w:rsidR="0046489E" w:rsidRDefault="0046489E">
            <w:pPr>
              <w:spacing w:line="560" w:lineRule="exact"/>
              <w:ind w:firstLineChars="200" w:firstLine="480"/>
              <w:rPr>
                <w:sz w:val="24"/>
              </w:rPr>
            </w:pPr>
            <w:r>
              <w:rPr>
                <w:sz w:val="24"/>
              </w:rPr>
              <w:t xml:space="preserve">                       </w:t>
            </w:r>
          </w:p>
          <w:p w:rsidR="0046489E" w:rsidRDefault="0046489E">
            <w:pPr>
              <w:spacing w:line="560" w:lineRule="exact"/>
              <w:ind w:firstLineChars="200" w:firstLine="480"/>
              <w:rPr>
                <w:sz w:val="24"/>
              </w:rPr>
            </w:pPr>
            <w:r>
              <w:rPr>
                <w:sz w:val="24"/>
              </w:rPr>
              <w:t xml:space="preserve">                                     </w:t>
            </w:r>
            <w:r>
              <w:rPr>
                <w:rFonts w:hint="eastAsia"/>
                <w:sz w:val="24"/>
              </w:rPr>
              <w:t>申请人：</w:t>
            </w:r>
          </w:p>
          <w:p w:rsidR="0046489E" w:rsidRDefault="0046489E">
            <w:pPr>
              <w:spacing w:line="520" w:lineRule="exac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6489E" w:rsidTr="0046489E">
        <w:trPr>
          <w:cantSplit/>
          <w:trHeight w:val="2243"/>
        </w:trPr>
        <w:tc>
          <w:tcPr>
            <w:tcW w:w="485" w:type="dxa"/>
            <w:tcBorders>
              <w:top w:val="single" w:sz="4" w:space="0" w:color="auto"/>
              <w:left w:val="single" w:sz="4" w:space="0" w:color="auto"/>
              <w:bottom w:val="single" w:sz="4" w:space="0" w:color="auto"/>
              <w:right w:val="single" w:sz="4" w:space="0" w:color="auto"/>
            </w:tcBorders>
            <w:vAlign w:val="center"/>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tcPr>
          <w:p w:rsidR="0046489E" w:rsidRDefault="0046489E">
            <w:pPr>
              <w:snapToGrid w:val="0"/>
              <w:ind w:right="-334"/>
              <w:rPr>
                <w:sz w:val="24"/>
              </w:rPr>
            </w:pPr>
            <w:r>
              <w:rPr>
                <w:rFonts w:hint="eastAsia"/>
                <w:sz w:val="24"/>
              </w:rPr>
              <w:t>所在单位意见</w:t>
            </w:r>
            <w:r>
              <w:rPr>
                <w:rFonts w:ascii="楷体_GB2312" w:eastAsia="楷体_GB2312" w:hint="eastAsia"/>
                <w:sz w:val="24"/>
              </w:rPr>
              <w:t>(所在单位就申请表所填内容是否属实,申请人学术水平等进行审审核后签署意见)</w:t>
            </w:r>
            <w:r>
              <w:rPr>
                <w:rFonts w:hint="eastAsia"/>
                <w:sz w:val="24"/>
              </w:rPr>
              <w:t>：</w:t>
            </w:r>
            <w:r>
              <w:rPr>
                <w:sz w:val="24"/>
              </w:rPr>
              <w:t xml:space="preserve"> </w:t>
            </w:r>
          </w:p>
          <w:p w:rsidR="0046489E" w:rsidRDefault="0046489E">
            <w:pPr>
              <w:snapToGrid w:val="0"/>
              <w:ind w:right="-334"/>
              <w:rPr>
                <w:sz w:val="24"/>
              </w:rPr>
            </w:pPr>
          </w:p>
          <w:p w:rsidR="0046489E" w:rsidRDefault="0046489E">
            <w:pPr>
              <w:snapToGrid w:val="0"/>
              <w:ind w:right="-334"/>
              <w:rPr>
                <w:sz w:val="24"/>
              </w:rPr>
            </w:pPr>
          </w:p>
          <w:p w:rsidR="0046489E" w:rsidRDefault="0046489E">
            <w:pPr>
              <w:snapToGrid w:val="0"/>
              <w:ind w:right="-334"/>
              <w:rPr>
                <w:sz w:val="24"/>
              </w:rPr>
            </w:pPr>
          </w:p>
          <w:p w:rsidR="0046489E" w:rsidRDefault="0046489E">
            <w:pPr>
              <w:snapToGrid w:val="0"/>
              <w:ind w:right="-334"/>
              <w:rPr>
                <w:sz w:val="24"/>
              </w:rPr>
            </w:pPr>
          </w:p>
          <w:p w:rsidR="0046489E" w:rsidRDefault="0046489E">
            <w:pPr>
              <w:snapToGrid w:val="0"/>
              <w:ind w:right="-334"/>
              <w:rPr>
                <w:sz w:val="24"/>
              </w:rPr>
            </w:pPr>
          </w:p>
          <w:p w:rsidR="0046489E" w:rsidRDefault="0046489E">
            <w:pPr>
              <w:snapToGrid w:val="0"/>
              <w:ind w:right="-334"/>
              <w:rPr>
                <w:sz w:val="24"/>
              </w:rPr>
            </w:pPr>
          </w:p>
          <w:p w:rsidR="0046489E" w:rsidRDefault="0046489E">
            <w:pPr>
              <w:ind w:firstLineChars="2350" w:firstLine="5640"/>
              <w:rPr>
                <w:sz w:val="24"/>
              </w:rPr>
            </w:pPr>
            <w:r>
              <w:rPr>
                <w:sz w:val="24"/>
              </w:rPr>
              <w:t xml:space="preserve"> </w:t>
            </w:r>
            <w:r>
              <w:rPr>
                <w:rFonts w:hint="eastAsia"/>
                <w:sz w:val="24"/>
              </w:rPr>
              <w:t>单位盖章</w:t>
            </w:r>
          </w:p>
          <w:p w:rsidR="0046489E" w:rsidRDefault="0046489E">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6489E" w:rsidTr="0046489E">
        <w:trPr>
          <w:cantSplit/>
          <w:trHeight w:val="2243"/>
        </w:trPr>
        <w:tc>
          <w:tcPr>
            <w:tcW w:w="485" w:type="dxa"/>
            <w:vMerge w:val="restart"/>
            <w:tcBorders>
              <w:top w:val="single" w:sz="4" w:space="0" w:color="auto"/>
              <w:left w:val="single" w:sz="4" w:space="0" w:color="auto"/>
              <w:bottom w:val="single" w:sz="4" w:space="0" w:color="auto"/>
              <w:right w:val="single" w:sz="4" w:space="0" w:color="auto"/>
            </w:tcBorders>
            <w:vAlign w:val="center"/>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tcPr>
          <w:p w:rsidR="0046489E" w:rsidRDefault="0046489E">
            <w:pPr>
              <w:snapToGrid w:val="0"/>
              <w:rPr>
                <w:sz w:val="24"/>
              </w:rPr>
            </w:pPr>
            <w:r>
              <w:rPr>
                <w:rFonts w:hint="eastAsia"/>
                <w:sz w:val="24"/>
              </w:rPr>
              <w:t>推荐单位意见</w:t>
            </w:r>
            <w:r>
              <w:rPr>
                <w:rFonts w:ascii="楷体_GB2312" w:eastAsia="楷体_GB2312" w:hint="eastAsia"/>
                <w:sz w:val="24"/>
              </w:rPr>
              <w:t>(申请人参加会议的情况是否属实，会议主办机构及会议主题等进行审核后签署意见)</w:t>
            </w:r>
            <w:r>
              <w:rPr>
                <w:rFonts w:hint="eastAsia"/>
                <w:sz w:val="24"/>
              </w:rPr>
              <w:t>：</w:t>
            </w:r>
          </w:p>
          <w:p w:rsidR="0046489E" w:rsidRDefault="0046489E">
            <w:pPr>
              <w:snapToGrid w:val="0"/>
              <w:rPr>
                <w:sz w:val="24"/>
              </w:rPr>
            </w:pPr>
          </w:p>
          <w:p w:rsidR="0046489E" w:rsidRDefault="0046489E">
            <w:pPr>
              <w:snapToGrid w:val="0"/>
              <w:rPr>
                <w:sz w:val="24"/>
              </w:rPr>
            </w:pPr>
          </w:p>
          <w:p w:rsidR="0046489E" w:rsidRDefault="0046489E">
            <w:pPr>
              <w:snapToGrid w:val="0"/>
              <w:rPr>
                <w:sz w:val="24"/>
              </w:rPr>
            </w:pPr>
          </w:p>
          <w:p w:rsidR="0046489E" w:rsidRDefault="0046489E">
            <w:pPr>
              <w:snapToGrid w:val="0"/>
              <w:rPr>
                <w:sz w:val="24"/>
              </w:rPr>
            </w:pPr>
          </w:p>
          <w:p w:rsidR="0046489E" w:rsidRDefault="0046489E">
            <w:pPr>
              <w:snapToGrid w:val="0"/>
              <w:rPr>
                <w:sz w:val="24"/>
              </w:rPr>
            </w:pPr>
          </w:p>
          <w:p w:rsidR="0046489E" w:rsidRDefault="0046489E">
            <w:pPr>
              <w:snapToGrid w:val="0"/>
              <w:ind w:left="5520" w:hangingChars="2300" w:hanging="5520"/>
              <w:rPr>
                <w:sz w:val="24"/>
              </w:rPr>
            </w:pPr>
            <w:r>
              <w:rPr>
                <w:sz w:val="24"/>
              </w:rPr>
              <w:t xml:space="preserve">                                                </w:t>
            </w:r>
            <w:r>
              <w:rPr>
                <w:rFonts w:hint="eastAsia"/>
                <w:sz w:val="24"/>
              </w:rPr>
              <w:t>单位盖章</w:t>
            </w:r>
          </w:p>
          <w:p w:rsidR="0046489E" w:rsidRDefault="0046489E">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46489E" w:rsidRDefault="0046489E">
            <w:pPr>
              <w:rPr>
                <w:sz w:val="24"/>
              </w:rPr>
            </w:pPr>
          </w:p>
        </w:tc>
      </w:tr>
      <w:tr w:rsidR="0046489E" w:rsidTr="0046489E">
        <w:trPr>
          <w:cantSplit/>
          <w:trHeight w:val="1921"/>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tcPr>
          <w:p w:rsidR="0046489E" w:rsidRDefault="0046489E">
            <w:pPr>
              <w:snapToGrid w:val="0"/>
              <w:rPr>
                <w:spacing w:val="-8"/>
                <w:sz w:val="24"/>
              </w:rPr>
            </w:pPr>
            <w:r>
              <w:rPr>
                <w:rFonts w:hint="eastAsia"/>
                <w:spacing w:val="-8"/>
                <w:sz w:val="24"/>
              </w:rPr>
              <w:t>上海市科协组织人事处意见</w:t>
            </w:r>
            <w:r>
              <w:rPr>
                <w:spacing w:val="-8"/>
                <w:sz w:val="24"/>
              </w:rPr>
              <w:t>(</w:t>
            </w:r>
            <w:r>
              <w:rPr>
                <w:rFonts w:hint="eastAsia"/>
                <w:spacing w:val="-8"/>
                <w:sz w:val="24"/>
              </w:rPr>
              <w:t>建议资助金额</w:t>
            </w:r>
            <w:r>
              <w:rPr>
                <w:spacing w:val="-8"/>
                <w:sz w:val="24"/>
              </w:rPr>
              <w:t>)</w:t>
            </w:r>
            <w:r>
              <w:rPr>
                <w:rFonts w:hint="eastAsia"/>
                <w:spacing w:val="-8"/>
                <w:sz w:val="24"/>
              </w:rPr>
              <w:t>：</w:t>
            </w:r>
            <w:r>
              <w:rPr>
                <w:spacing w:val="-8"/>
                <w:sz w:val="24"/>
              </w:rPr>
              <w:t xml:space="preserve">                   </w:t>
            </w:r>
            <w:r>
              <w:rPr>
                <w:rFonts w:hint="eastAsia"/>
                <w:spacing w:val="-8"/>
                <w:sz w:val="24"/>
              </w:rPr>
              <w:t>元人民币</w:t>
            </w:r>
            <w:r>
              <w:rPr>
                <w:spacing w:val="-8"/>
                <w:sz w:val="24"/>
              </w:rPr>
              <w:t>(</w:t>
            </w:r>
            <w:r>
              <w:rPr>
                <w:rFonts w:hint="eastAsia"/>
                <w:spacing w:val="-8"/>
                <w:sz w:val="24"/>
              </w:rPr>
              <w:t>大写</w:t>
            </w:r>
            <w:r>
              <w:rPr>
                <w:spacing w:val="-8"/>
                <w:sz w:val="24"/>
              </w:rPr>
              <w:t>)</w:t>
            </w:r>
          </w:p>
          <w:p w:rsidR="0046489E" w:rsidRDefault="0046489E">
            <w:pPr>
              <w:snapToGrid w:val="0"/>
              <w:rPr>
                <w:sz w:val="24"/>
              </w:rPr>
            </w:pPr>
          </w:p>
          <w:p w:rsidR="0046489E" w:rsidRDefault="0046489E">
            <w:pPr>
              <w:snapToGrid w:val="0"/>
              <w:rPr>
                <w:sz w:val="24"/>
              </w:rPr>
            </w:pPr>
            <w:r>
              <w:rPr>
                <w:sz w:val="24"/>
              </w:rPr>
              <w:t xml:space="preserve">                                                                               </w:t>
            </w:r>
          </w:p>
          <w:p w:rsidR="0046489E" w:rsidRDefault="0046489E">
            <w:pPr>
              <w:snapToGrid w:val="0"/>
              <w:ind w:firstLineChars="2000" w:firstLine="4800"/>
              <w:rPr>
                <w:sz w:val="24"/>
              </w:rPr>
            </w:pPr>
            <w:r>
              <w:rPr>
                <w:sz w:val="24"/>
              </w:rPr>
              <w:t xml:space="preserve">      </w:t>
            </w:r>
          </w:p>
          <w:p w:rsidR="0046489E" w:rsidRDefault="0046489E">
            <w:pPr>
              <w:snapToGrid w:val="0"/>
              <w:ind w:firstLineChars="2000" w:firstLine="4800"/>
              <w:rPr>
                <w:sz w:val="24"/>
              </w:rPr>
            </w:pPr>
          </w:p>
          <w:p w:rsidR="0046489E" w:rsidRDefault="0046489E">
            <w:pPr>
              <w:snapToGrid w:val="0"/>
              <w:ind w:firstLineChars="2250" w:firstLine="5400"/>
              <w:rPr>
                <w:sz w:val="24"/>
              </w:rPr>
            </w:pPr>
            <w:r>
              <w:rPr>
                <w:sz w:val="24"/>
              </w:rPr>
              <w:t xml:space="preserve">   </w:t>
            </w:r>
            <w:r>
              <w:rPr>
                <w:rFonts w:hint="eastAsia"/>
                <w:sz w:val="24"/>
              </w:rPr>
              <w:t>单位盖章</w:t>
            </w:r>
          </w:p>
          <w:p w:rsidR="0046489E" w:rsidRDefault="0046489E">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6489E" w:rsidTr="0046489E">
        <w:trPr>
          <w:cantSplit/>
          <w:trHeight w:val="401"/>
        </w:trPr>
        <w:tc>
          <w:tcPr>
            <w:tcW w:w="8569" w:type="dxa"/>
            <w:vMerge/>
            <w:tcBorders>
              <w:top w:val="single" w:sz="4" w:space="0" w:color="auto"/>
              <w:left w:val="single" w:sz="4" w:space="0" w:color="auto"/>
              <w:bottom w:val="single" w:sz="4" w:space="0" w:color="auto"/>
              <w:right w:val="single" w:sz="4" w:space="0" w:color="auto"/>
            </w:tcBorders>
            <w:vAlign w:val="center"/>
            <w:hideMark/>
          </w:tcPr>
          <w:p w:rsidR="0046489E" w:rsidRDefault="0046489E">
            <w:pPr>
              <w:widowControl/>
              <w:jc w:val="left"/>
              <w:rPr>
                <w:sz w:val="24"/>
              </w:rPr>
            </w:pPr>
          </w:p>
        </w:tc>
        <w:tc>
          <w:tcPr>
            <w:tcW w:w="8084" w:type="dxa"/>
            <w:gridSpan w:val="4"/>
            <w:tcBorders>
              <w:top w:val="single" w:sz="4" w:space="0" w:color="auto"/>
              <w:left w:val="single" w:sz="4" w:space="0" w:color="auto"/>
              <w:bottom w:val="single" w:sz="4" w:space="0" w:color="auto"/>
              <w:right w:val="single" w:sz="4" w:space="0" w:color="auto"/>
            </w:tcBorders>
          </w:tcPr>
          <w:p w:rsidR="0046489E" w:rsidRDefault="0046489E">
            <w:pPr>
              <w:snapToGrid w:val="0"/>
              <w:rPr>
                <w:sz w:val="24"/>
              </w:rPr>
            </w:pPr>
            <w:r>
              <w:rPr>
                <w:rFonts w:hint="eastAsia"/>
                <w:sz w:val="24"/>
              </w:rPr>
              <w:t>上海市科协分管领导意见：</w:t>
            </w:r>
          </w:p>
          <w:p w:rsidR="0046489E" w:rsidRDefault="0046489E">
            <w:pPr>
              <w:snapToGrid w:val="0"/>
              <w:rPr>
                <w:sz w:val="24"/>
              </w:rPr>
            </w:pPr>
          </w:p>
          <w:p w:rsidR="0046489E" w:rsidRDefault="0046489E">
            <w:pPr>
              <w:snapToGrid w:val="0"/>
              <w:rPr>
                <w:sz w:val="24"/>
              </w:rPr>
            </w:pPr>
          </w:p>
          <w:p w:rsidR="0046489E" w:rsidRDefault="0046489E">
            <w:pPr>
              <w:snapToGrid w:val="0"/>
              <w:rPr>
                <w:sz w:val="24"/>
              </w:rPr>
            </w:pPr>
          </w:p>
          <w:p w:rsidR="0046489E" w:rsidRDefault="0046489E">
            <w:pPr>
              <w:snapToGrid w:val="0"/>
              <w:rPr>
                <w:sz w:val="24"/>
              </w:rPr>
            </w:pPr>
          </w:p>
          <w:p w:rsidR="0046489E" w:rsidRDefault="0046489E">
            <w:pPr>
              <w:snapToGrid w:val="0"/>
              <w:rPr>
                <w:sz w:val="24"/>
              </w:rPr>
            </w:pPr>
          </w:p>
          <w:p w:rsidR="0046489E" w:rsidRDefault="0046489E">
            <w:pPr>
              <w:snapToGrid w:val="0"/>
              <w:ind w:firstLineChars="2300" w:firstLine="5520"/>
              <w:rPr>
                <w:sz w:val="24"/>
              </w:rPr>
            </w:pPr>
            <w:r>
              <w:rPr>
                <w:sz w:val="24"/>
              </w:rPr>
              <w:t xml:space="preserve">    </w:t>
            </w:r>
            <w:r>
              <w:rPr>
                <w:rFonts w:hint="eastAsia"/>
                <w:sz w:val="24"/>
              </w:rPr>
              <w:t>签字：</w:t>
            </w:r>
            <w:r>
              <w:rPr>
                <w:sz w:val="24"/>
              </w:rPr>
              <w:t xml:space="preserve">   </w:t>
            </w:r>
          </w:p>
          <w:p w:rsidR="0046489E" w:rsidRDefault="0046489E">
            <w:pPr>
              <w:ind w:firstLine="3720"/>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46489E" w:rsidRDefault="0046489E" w:rsidP="0046489E">
      <w:pPr>
        <w:spacing w:line="240" w:lineRule="exact"/>
      </w:pPr>
      <w:r>
        <w:t xml:space="preserve">    </w:t>
      </w:r>
      <w:r>
        <w:rPr>
          <w:rFonts w:hint="eastAsia"/>
        </w:rPr>
        <w:t>注：会议性质、重要性主要指该国际性学术会议的水平、规模、影响、是否系列会议，我国科学家历次及本次参加会议情况，有无一中一台等。</w:t>
      </w:r>
    </w:p>
    <w:p w:rsidR="004660D9" w:rsidRPr="0046489E" w:rsidRDefault="004660D9">
      <w:bookmarkStart w:id="0" w:name="_GoBack"/>
      <w:bookmarkEnd w:id="0"/>
    </w:p>
    <w:sectPr w:rsidR="004660D9" w:rsidRPr="0046489E" w:rsidSect="004660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space"/>
      <w:lvlText w:val="第%1章"/>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9E"/>
    <w:rsid w:val="00001886"/>
    <w:rsid w:val="00004BF6"/>
    <w:rsid w:val="000050B8"/>
    <w:rsid w:val="00005646"/>
    <w:rsid w:val="0000657C"/>
    <w:rsid w:val="000068C8"/>
    <w:rsid w:val="00010704"/>
    <w:rsid w:val="00011CEF"/>
    <w:rsid w:val="00015C83"/>
    <w:rsid w:val="00020430"/>
    <w:rsid w:val="000208ED"/>
    <w:rsid w:val="00020A5C"/>
    <w:rsid w:val="00022116"/>
    <w:rsid w:val="000233D3"/>
    <w:rsid w:val="000236F4"/>
    <w:rsid w:val="0002537F"/>
    <w:rsid w:val="00027D03"/>
    <w:rsid w:val="0003587D"/>
    <w:rsid w:val="00035BAD"/>
    <w:rsid w:val="000363B2"/>
    <w:rsid w:val="0003728F"/>
    <w:rsid w:val="000372CA"/>
    <w:rsid w:val="00040A04"/>
    <w:rsid w:val="00041CDD"/>
    <w:rsid w:val="00051CD6"/>
    <w:rsid w:val="00054847"/>
    <w:rsid w:val="00054B7B"/>
    <w:rsid w:val="0005599D"/>
    <w:rsid w:val="00063693"/>
    <w:rsid w:val="00065B42"/>
    <w:rsid w:val="00076528"/>
    <w:rsid w:val="0008158C"/>
    <w:rsid w:val="00082F8C"/>
    <w:rsid w:val="00090AB0"/>
    <w:rsid w:val="0009103F"/>
    <w:rsid w:val="000923D4"/>
    <w:rsid w:val="000A079B"/>
    <w:rsid w:val="000A185F"/>
    <w:rsid w:val="000A3FC5"/>
    <w:rsid w:val="000A436A"/>
    <w:rsid w:val="000A626D"/>
    <w:rsid w:val="000A6507"/>
    <w:rsid w:val="000A76B0"/>
    <w:rsid w:val="000B056E"/>
    <w:rsid w:val="000B1DF5"/>
    <w:rsid w:val="000B2C38"/>
    <w:rsid w:val="000B35E5"/>
    <w:rsid w:val="000B40D0"/>
    <w:rsid w:val="000B6DF6"/>
    <w:rsid w:val="000B7025"/>
    <w:rsid w:val="000C02E6"/>
    <w:rsid w:val="000C10F5"/>
    <w:rsid w:val="000C203C"/>
    <w:rsid w:val="000C2C4B"/>
    <w:rsid w:val="000C5263"/>
    <w:rsid w:val="000C5B11"/>
    <w:rsid w:val="000D0A9C"/>
    <w:rsid w:val="000D51D9"/>
    <w:rsid w:val="000D7A21"/>
    <w:rsid w:val="000E03AB"/>
    <w:rsid w:val="000E2242"/>
    <w:rsid w:val="000E2537"/>
    <w:rsid w:val="000E4BD5"/>
    <w:rsid w:val="000F0CE9"/>
    <w:rsid w:val="000F2168"/>
    <w:rsid w:val="000F7EE4"/>
    <w:rsid w:val="001007A4"/>
    <w:rsid w:val="0010106C"/>
    <w:rsid w:val="001030F7"/>
    <w:rsid w:val="00103889"/>
    <w:rsid w:val="00103B24"/>
    <w:rsid w:val="0010784B"/>
    <w:rsid w:val="00117987"/>
    <w:rsid w:val="00117B9A"/>
    <w:rsid w:val="00121207"/>
    <w:rsid w:val="00126265"/>
    <w:rsid w:val="001354CA"/>
    <w:rsid w:val="00135B07"/>
    <w:rsid w:val="001367F5"/>
    <w:rsid w:val="00136F51"/>
    <w:rsid w:val="001372C4"/>
    <w:rsid w:val="0013767D"/>
    <w:rsid w:val="00140F2D"/>
    <w:rsid w:val="00141938"/>
    <w:rsid w:val="00142792"/>
    <w:rsid w:val="00143D95"/>
    <w:rsid w:val="00143EA8"/>
    <w:rsid w:val="00144C30"/>
    <w:rsid w:val="00145944"/>
    <w:rsid w:val="00145B77"/>
    <w:rsid w:val="00146568"/>
    <w:rsid w:val="00152310"/>
    <w:rsid w:val="00152902"/>
    <w:rsid w:val="00152EEE"/>
    <w:rsid w:val="00153824"/>
    <w:rsid w:val="001539C0"/>
    <w:rsid w:val="001542C0"/>
    <w:rsid w:val="00160339"/>
    <w:rsid w:val="001624D5"/>
    <w:rsid w:val="0016370A"/>
    <w:rsid w:val="00163BF4"/>
    <w:rsid w:val="00165B3A"/>
    <w:rsid w:val="00166243"/>
    <w:rsid w:val="0016784C"/>
    <w:rsid w:val="00172A99"/>
    <w:rsid w:val="00173020"/>
    <w:rsid w:val="00173823"/>
    <w:rsid w:val="00176B79"/>
    <w:rsid w:val="00176BCF"/>
    <w:rsid w:val="00183A5D"/>
    <w:rsid w:val="00186C20"/>
    <w:rsid w:val="0019276C"/>
    <w:rsid w:val="001937B8"/>
    <w:rsid w:val="00195407"/>
    <w:rsid w:val="001A0793"/>
    <w:rsid w:val="001A19D2"/>
    <w:rsid w:val="001A2097"/>
    <w:rsid w:val="001A29EB"/>
    <w:rsid w:val="001A442E"/>
    <w:rsid w:val="001A6858"/>
    <w:rsid w:val="001B08B9"/>
    <w:rsid w:val="001B196A"/>
    <w:rsid w:val="001B3B02"/>
    <w:rsid w:val="001B6299"/>
    <w:rsid w:val="001C05F8"/>
    <w:rsid w:val="001C0E4D"/>
    <w:rsid w:val="001D1459"/>
    <w:rsid w:val="001D5317"/>
    <w:rsid w:val="001D7674"/>
    <w:rsid w:val="001E1190"/>
    <w:rsid w:val="001F0D1A"/>
    <w:rsid w:val="001F127E"/>
    <w:rsid w:val="001F46D6"/>
    <w:rsid w:val="001F5D99"/>
    <w:rsid w:val="001F6D64"/>
    <w:rsid w:val="0020119D"/>
    <w:rsid w:val="00201CF5"/>
    <w:rsid w:val="0020257D"/>
    <w:rsid w:val="00203601"/>
    <w:rsid w:val="002046D1"/>
    <w:rsid w:val="00204749"/>
    <w:rsid w:val="00210565"/>
    <w:rsid w:val="0021285B"/>
    <w:rsid w:val="0021363E"/>
    <w:rsid w:val="00213F16"/>
    <w:rsid w:val="00216659"/>
    <w:rsid w:val="00220349"/>
    <w:rsid w:val="002206BA"/>
    <w:rsid w:val="00223446"/>
    <w:rsid w:val="002241D2"/>
    <w:rsid w:val="0022437B"/>
    <w:rsid w:val="002249C1"/>
    <w:rsid w:val="0023788C"/>
    <w:rsid w:val="00240801"/>
    <w:rsid w:val="00241352"/>
    <w:rsid w:val="00241E18"/>
    <w:rsid w:val="00242DCD"/>
    <w:rsid w:val="0024533E"/>
    <w:rsid w:val="00246B25"/>
    <w:rsid w:val="00246C62"/>
    <w:rsid w:val="00250812"/>
    <w:rsid w:val="00252A48"/>
    <w:rsid w:val="002558A4"/>
    <w:rsid w:val="00255C9E"/>
    <w:rsid w:val="00257574"/>
    <w:rsid w:val="00257C25"/>
    <w:rsid w:val="00260423"/>
    <w:rsid w:val="00260A51"/>
    <w:rsid w:val="002611E0"/>
    <w:rsid w:val="0026144B"/>
    <w:rsid w:val="0026159A"/>
    <w:rsid w:val="0026235E"/>
    <w:rsid w:val="00262811"/>
    <w:rsid w:val="00262D44"/>
    <w:rsid w:val="00263AF5"/>
    <w:rsid w:val="00264BA1"/>
    <w:rsid w:val="00272862"/>
    <w:rsid w:val="00272A33"/>
    <w:rsid w:val="00277551"/>
    <w:rsid w:val="00281739"/>
    <w:rsid w:val="0028334F"/>
    <w:rsid w:val="002877A1"/>
    <w:rsid w:val="0029007B"/>
    <w:rsid w:val="00290BF7"/>
    <w:rsid w:val="00291A12"/>
    <w:rsid w:val="0029508F"/>
    <w:rsid w:val="0029644C"/>
    <w:rsid w:val="00297931"/>
    <w:rsid w:val="002A09A4"/>
    <w:rsid w:val="002A0F78"/>
    <w:rsid w:val="002A237D"/>
    <w:rsid w:val="002A2EB4"/>
    <w:rsid w:val="002A4B37"/>
    <w:rsid w:val="002A5548"/>
    <w:rsid w:val="002A6A1A"/>
    <w:rsid w:val="002B4876"/>
    <w:rsid w:val="002C2F27"/>
    <w:rsid w:val="002C509F"/>
    <w:rsid w:val="002D0C42"/>
    <w:rsid w:val="002D1BC5"/>
    <w:rsid w:val="002D4FCB"/>
    <w:rsid w:val="002D58E9"/>
    <w:rsid w:val="002D7470"/>
    <w:rsid w:val="002E1974"/>
    <w:rsid w:val="002E3723"/>
    <w:rsid w:val="002E399F"/>
    <w:rsid w:val="002F6A3D"/>
    <w:rsid w:val="002F6EDD"/>
    <w:rsid w:val="002F7EFE"/>
    <w:rsid w:val="00302DC1"/>
    <w:rsid w:val="00304470"/>
    <w:rsid w:val="00305B84"/>
    <w:rsid w:val="00306597"/>
    <w:rsid w:val="00307CDE"/>
    <w:rsid w:val="00314F30"/>
    <w:rsid w:val="003222A9"/>
    <w:rsid w:val="00324955"/>
    <w:rsid w:val="00325AAF"/>
    <w:rsid w:val="0032686B"/>
    <w:rsid w:val="00327C70"/>
    <w:rsid w:val="00331AC1"/>
    <w:rsid w:val="00331C72"/>
    <w:rsid w:val="00337498"/>
    <w:rsid w:val="00340C1E"/>
    <w:rsid w:val="0034265C"/>
    <w:rsid w:val="00344378"/>
    <w:rsid w:val="003517E4"/>
    <w:rsid w:val="003539C8"/>
    <w:rsid w:val="00361B56"/>
    <w:rsid w:val="00363C5F"/>
    <w:rsid w:val="00365E14"/>
    <w:rsid w:val="00366569"/>
    <w:rsid w:val="00375F74"/>
    <w:rsid w:val="0038076F"/>
    <w:rsid w:val="003829CF"/>
    <w:rsid w:val="00382DB5"/>
    <w:rsid w:val="00383646"/>
    <w:rsid w:val="00383903"/>
    <w:rsid w:val="00384057"/>
    <w:rsid w:val="003845AB"/>
    <w:rsid w:val="00385CE4"/>
    <w:rsid w:val="003865C3"/>
    <w:rsid w:val="003877B1"/>
    <w:rsid w:val="00387814"/>
    <w:rsid w:val="00392800"/>
    <w:rsid w:val="00392FE8"/>
    <w:rsid w:val="00393BA4"/>
    <w:rsid w:val="00393E41"/>
    <w:rsid w:val="00394224"/>
    <w:rsid w:val="003971E5"/>
    <w:rsid w:val="003975C0"/>
    <w:rsid w:val="003A6050"/>
    <w:rsid w:val="003A70D3"/>
    <w:rsid w:val="003A76B3"/>
    <w:rsid w:val="003B0477"/>
    <w:rsid w:val="003C15F4"/>
    <w:rsid w:val="003C2244"/>
    <w:rsid w:val="003C2890"/>
    <w:rsid w:val="003C50D7"/>
    <w:rsid w:val="003C690C"/>
    <w:rsid w:val="003D0026"/>
    <w:rsid w:val="003D0244"/>
    <w:rsid w:val="003D116E"/>
    <w:rsid w:val="003D1452"/>
    <w:rsid w:val="003D18DF"/>
    <w:rsid w:val="003D4466"/>
    <w:rsid w:val="003D4DA2"/>
    <w:rsid w:val="003D52FF"/>
    <w:rsid w:val="003D5517"/>
    <w:rsid w:val="003E09AA"/>
    <w:rsid w:val="003E0A86"/>
    <w:rsid w:val="003E1028"/>
    <w:rsid w:val="003E11B4"/>
    <w:rsid w:val="003E1528"/>
    <w:rsid w:val="003E25FC"/>
    <w:rsid w:val="003E42AA"/>
    <w:rsid w:val="003F0531"/>
    <w:rsid w:val="003F24DC"/>
    <w:rsid w:val="003F5AD6"/>
    <w:rsid w:val="003F6FC6"/>
    <w:rsid w:val="003F73CB"/>
    <w:rsid w:val="003F774C"/>
    <w:rsid w:val="004002D5"/>
    <w:rsid w:val="00401FD8"/>
    <w:rsid w:val="004025AA"/>
    <w:rsid w:val="004025EB"/>
    <w:rsid w:val="00407B1E"/>
    <w:rsid w:val="00410A75"/>
    <w:rsid w:val="004135D1"/>
    <w:rsid w:val="0042066D"/>
    <w:rsid w:val="004221C7"/>
    <w:rsid w:val="00422312"/>
    <w:rsid w:val="00422A7E"/>
    <w:rsid w:val="00422C52"/>
    <w:rsid w:val="004232F5"/>
    <w:rsid w:val="00426810"/>
    <w:rsid w:val="00430445"/>
    <w:rsid w:val="00430A8D"/>
    <w:rsid w:val="004318CA"/>
    <w:rsid w:val="00431E27"/>
    <w:rsid w:val="004364A6"/>
    <w:rsid w:val="00437F53"/>
    <w:rsid w:val="00440B71"/>
    <w:rsid w:val="004424C4"/>
    <w:rsid w:val="00443625"/>
    <w:rsid w:val="00444E46"/>
    <w:rsid w:val="004450FC"/>
    <w:rsid w:val="00450222"/>
    <w:rsid w:val="00451A08"/>
    <w:rsid w:val="00451A2C"/>
    <w:rsid w:val="00452DF1"/>
    <w:rsid w:val="004535EA"/>
    <w:rsid w:val="0046079F"/>
    <w:rsid w:val="00460E20"/>
    <w:rsid w:val="00461688"/>
    <w:rsid w:val="00462272"/>
    <w:rsid w:val="004641FC"/>
    <w:rsid w:val="0046489E"/>
    <w:rsid w:val="00465819"/>
    <w:rsid w:val="004660D9"/>
    <w:rsid w:val="00466408"/>
    <w:rsid w:val="0047056D"/>
    <w:rsid w:val="0047090A"/>
    <w:rsid w:val="00471327"/>
    <w:rsid w:val="00471B40"/>
    <w:rsid w:val="00475D1B"/>
    <w:rsid w:val="00476150"/>
    <w:rsid w:val="00480C1D"/>
    <w:rsid w:val="004820DB"/>
    <w:rsid w:val="0048579C"/>
    <w:rsid w:val="00486109"/>
    <w:rsid w:val="00487B9E"/>
    <w:rsid w:val="00490EB7"/>
    <w:rsid w:val="00491586"/>
    <w:rsid w:val="00491938"/>
    <w:rsid w:val="00492789"/>
    <w:rsid w:val="00493133"/>
    <w:rsid w:val="004A1007"/>
    <w:rsid w:val="004A297E"/>
    <w:rsid w:val="004A7A31"/>
    <w:rsid w:val="004B0D01"/>
    <w:rsid w:val="004B1BBF"/>
    <w:rsid w:val="004B1F7D"/>
    <w:rsid w:val="004B2EC7"/>
    <w:rsid w:val="004B3FA2"/>
    <w:rsid w:val="004B4657"/>
    <w:rsid w:val="004B4AA4"/>
    <w:rsid w:val="004B5797"/>
    <w:rsid w:val="004B70C2"/>
    <w:rsid w:val="004C16F4"/>
    <w:rsid w:val="004C38CF"/>
    <w:rsid w:val="004C468E"/>
    <w:rsid w:val="004C5BB3"/>
    <w:rsid w:val="004C6BC9"/>
    <w:rsid w:val="004D03BD"/>
    <w:rsid w:val="004D2558"/>
    <w:rsid w:val="004E048F"/>
    <w:rsid w:val="004E1028"/>
    <w:rsid w:val="004E33C4"/>
    <w:rsid w:val="004E5373"/>
    <w:rsid w:val="004E5B51"/>
    <w:rsid w:val="004E5D3A"/>
    <w:rsid w:val="004E7142"/>
    <w:rsid w:val="004E7CF4"/>
    <w:rsid w:val="004F25DA"/>
    <w:rsid w:val="004F268A"/>
    <w:rsid w:val="004F2F90"/>
    <w:rsid w:val="004F43BA"/>
    <w:rsid w:val="0050028C"/>
    <w:rsid w:val="00500B17"/>
    <w:rsid w:val="005018F1"/>
    <w:rsid w:val="005037A5"/>
    <w:rsid w:val="00503CBE"/>
    <w:rsid w:val="00506CD1"/>
    <w:rsid w:val="00510358"/>
    <w:rsid w:val="0051047C"/>
    <w:rsid w:val="005112AA"/>
    <w:rsid w:val="00511EC8"/>
    <w:rsid w:val="00514C86"/>
    <w:rsid w:val="0052296F"/>
    <w:rsid w:val="005238C9"/>
    <w:rsid w:val="00525B10"/>
    <w:rsid w:val="00525D9A"/>
    <w:rsid w:val="00527612"/>
    <w:rsid w:val="00527CEB"/>
    <w:rsid w:val="0053225C"/>
    <w:rsid w:val="00532899"/>
    <w:rsid w:val="00532977"/>
    <w:rsid w:val="00532F06"/>
    <w:rsid w:val="005414D9"/>
    <w:rsid w:val="00541DE0"/>
    <w:rsid w:val="00544300"/>
    <w:rsid w:val="0054528E"/>
    <w:rsid w:val="00547608"/>
    <w:rsid w:val="00547652"/>
    <w:rsid w:val="0055190A"/>
    <w:rsid w:val="00555BF1"/>
    <w:rsid w:val="00557449"/>
    <w:rsid w:val="005620FC"/>
    <w:rsid w:val="00565229"/>
    <w:rsid w:val="005665AB"/>
    <w:rsid w:val="00571489"/>
    <w:rsid w:val="005734C3"/>
    <w:rsid w:val="005742F3"/>
    <w:rsid w:val="0057625F"/>
    <w:rsid w:val="005779E9"/>
    <w:rsid w:val="00581E90"/>
    <w:rsid w:val="005846EA"/>
    <w:rsid w:val="005857F8"/>
    <w:rsid w:val="00585C29"/>
    <w:rsid w:val="0058607F"/>
    <w:rsid w:val="0058797F"/>
    <w:rsid w:val="005907C1"/>
    <w:rsid w:val="00592289"/>
    <w:rsid w:val="00595624"/>
    <w:rsid w:val="00597028"/>
    <w:rsid w:val="005A204A"/>
    <w:rsid w:val="005A362D"/>
    <w:rsid w:val="005A3B35"/>
    <w:rsid w:val="005A6ECA"/>
    <w:rsid w:val="005A77D7"/>
    <w:rsid w:val="005A7A51"/>
    <w:rsid w:val="005B0BE7"/>
    <w:rsid w:val="005B6724"/>
    <w:rsid w:val="005B7CD2"/>
    <w:rsid w:val="005C2FB7"/>
    <w:rsid w:val="005D3084"/>
    <w:rsid w:val="005D3AD7"/>
    <w:rsid w:val="005D461A"/>
    <w:rsid w:val="005D5028"/>
    <w:rsid w:val="005D659E"/>
    <w:rsid w:val="005D7537"/>
    <w:rsid w:val="005D7AEF"/>
    <w:rsid w:val="005E2B27"/>
    <w:rsid w:val="005E5618"/>
    <w:rsid w:val="005E687D"/>
    <w:rsid w:val="005F0A9A"/>
    <w:rsid w:val="005F1E1E"/>
    <w:rsid w:val="005F704B"/>
    <w:rsid w:val="006017F2"/>
    <w:rsid w:val="0060188D"/>
    <w:rsid w:val="00604283"/>
    <w:rsid w:val="00607718"/>
    <w:rsid w:val="006103DB"/>
    <w:rsid w:val="006117B0"/>
    <w:rsid w:val="00611DF6"/>
    <w:rsid w:val="00614390"/>
    <w:rsid w:val="006149F3"/>
    <w:rsid w:val="00616B8D"/>
    <w:rsid w:val="0061756F"/>
    <w:rsid w:val="00620D05"/>
    <w:rsid w:val="00622900"/>
    <w:rsid w:val="00622FBE"/>
    <w:rsid w:val="00624F2F"/>
    <w:rsid w:val="00627F93"/>
    <w:rsid w:val="00630264"/>
    <w:rsid w:val="006304FD"/>
    <w:rsid w:val="00632328"/>
    <w:rsid w:val="0063420B"/>
    <w:rsid w:val="0063467D"/>
    <w:rsid w:val="00635090"/>
    <w:rsid w:val="006363D5"/>
    <w:rsid w:val="00636DB4"/>
    <w:rsid w:val="00641430"/>
    <w:rsid w:val="00643A8B"/>
    <w:rsid w:val="00645CA2"/>
    <w:rsid w:val="006509AB"/>
    <w:rsid w:val="00651768"/>
    <w:rsid w:val="00656C2F"/>
    <w:rsid w:val="00656F8E"/>
    <w:rsid w:val="00657C64"/>
    <w:rsid w:val="00661302"/>
    <w:rsid w:val="00663B46"/>
    <w:rsid w:val="00664D27"/>
    <w:rsid w:val="0066798B"/>
    <w:rsid w:val="00670599"/>
    <w:rsid w:val="00672539"/>
    <w:rsid w:val="0067550C"/>
    <w:rsid w:val="006845B9"/>
    <w:rsid w:val="0068645B"/>
    <w:rsid w:val="00687293"/>
    <w:rsid w:val="00691EEE"/>
    <w:rsid w:val="00693024"/>
    <w:rsid w:val="00693D3C"/>
    <w:rsid w:val="00695911"/>
    <w:rsid w:val="006965A6"/>
    <w:rsid w:val="006A096B"/>
    <w:rsid w:val="006A144E"/>
    <w:rsid w:val="006A7F32"/>
    <w:rsid w:val="006B00F7"/>
    <w:rsid w:val="006B0FC2"/>
    <w:rsid w:val="006B1895"/>
    <w:rsid w:val="006B22E9"/>
    <w:rsid w:val="006B2E13"/>
    <w:rsid w:val="006B4815"/>
    <w:rsid w:val="006B5C66"/>
    <w:rsid w:val="006C08A0"/>
    <w:rsid w:val="006C326B"/>
    <w:rsid w:val="006C339D"/>
    <w:rsid w:val="006C404C"/>
    <w:rsid w:val="006C4798"/>
    <w:rsid w:val="006C4DBE"/>
    <w:rsid w:val="006C54D7"/>
    <w:rsid w:val="006C5C65"/>
    <w:rsid w:val="006C6DFF"/>
    <w:rsid w:val="006D0713"/>
    <w:rsid w:val="006D252A"/>
    <w:rsid w:val="006D2D21"/>
    <w:rsid w:val="006D3023"/>
    <w:rsid w:val="006D3585"/>
    <w:rsid w:val="006D6EC8"/>
    <w:rsid w:val="006E1A5E"/>
    <w:rsid w:val="006E2E66"/>
    <w:rsid w:val="006E36AE"/>
    <w:rsid w:val="006E45E9"/>
    <w:rsid w:val="006E582E"/>
    <w:rsid w:val="006E7EF9"/>
    <w:rsid w:val="006F54C9"/>
    <w:rsid w:val="006F63A8"/>
    <w:rsid w:val="007036D0"/>
    <w:rsid w:val="007039A7"/>
    <w:rsid w:val="00703B1E"/>
    <w:rsid w:val="00711894"/>
    <w:rsid w:val="007121E8"/>
    <w:rsid w:val="007155E5"/>
    <w:rsid w:val="0071740A"/>
    <w:rsid w:val="007251F8"/>
    <w:rsid w:val="007252B5"/>
    <w:rsid w:val="00726D42"/>
    <w:rsid w:val="00731764"/>
    <w:rsid w:val="007344AA"/>
    <w:rsid w:val="00735EB2"/>
    <w:rsid w:val="00735F26"/>
    <w:rsid w:val="0073716A"/>
    <w:rsid w:val="007377F5"/>
    <w:rsid w:val="00741E7B"/>
    <w:rsid w:val="00746810"/>
    <w:rsid w:val="0074690F"/>
    <w:rsid w:val="00750B5F"/>
    <w:rsid w:val="00751802"/>
    <w:rsid w:val="00753F56"/>
    <w:rsid w:val="00756047"/>
    <w:rsid w:val="00756929"/>
    <w:rsid w:val="00756C1A"/>
    <w:rsid w:val="00760F54"/>
    <w:rsid w:val="0076559D"/>
    <w:rsid w:val="00773543"/>
    <w:rsid w:val="00774C2C"/>
    <w:rsid w:val="00776943"/>
    <w:rsid w:val="00776EA1"/>
    <w:rsid w:val="00777788"/>
    <w:rsid w:val="00782012"/>
    <w:rsid w:val="007829EA"/>
    <w:rsid w:val="00782D24"/>
    <w:rsid w:val="00790B46"/>
    <w:rsid w:val="00790D02"/>
    <w:rsid w:val="007912EE"/>
    <w:rsid w:val="0079455E"/>
    <w:rsid w:val="00794866"/>
    <w:rsid w:val="0079590A"/>
    <w:rsid w:val="007972F3"/>
    <w:rsid w:val="007A180A"/>
    <w:rsid w:val="007A1E3C"/>
    <w:rsid w:val="007A4AC2"/>
    <w:rsid w:val="007A55ED"/>
    <w:rsid w:val="007A5D14"/>
    <w:rsid w:val="007B5C6F"/>
    <w:rsid w:val="007B6581"/>
    <w:rsid w:val="007C3DA8"/>
    <w:rsid w:val="007C56A2"/>
    <w:rsid w:val="007C64CF"/>
    <w:rsid w:val="007C7855"/>
    <w:rsid w:val="007D48E4"/>
    <w:rsid w:val="007D5192"/>
    <w:rsid w:val="007D76DE"/>
    <w:rsid w:val="007E1058"/>
    <w:rsid w:val="007E2B58"/>
    <w:rsid w:val="007E2B65"/>
    <w:rsid w:val="007E3A12"/>
    <w:rsid w:val="007E4860"/>
    <w:rsid w:val="007E5D11"/>
    <w:rsid w:val="007E6351"/>
    <w:rsid w:val="007F0C6D"/>
    <w:rsid w:val="007F1E94"/>
    <w:rsid w:val="007F4DB0"/>
    <w:rsid w:val="0080183C"/>
    <w:rsid w:val="008030F7"/>
    <w:rsid w:val="00805D00"/>
    <w:rsid w:val="00806A84"/>
    <w:rsid w:val="00807ADD"/>
    <w:rsid w:val="00810AA2"/>
    <w:rsid w:val="008133C5"/>
    <w:rsid w:val="00813E3C"/>
    <w:rsid w:val="0081601A"/>
    <w:rsid w:val="00817565"/>
    <w:rsid w:val="00817AA6"/>
    <w:rsid w:val="0082331A"/>
    <w:rsid w:val="0082382F"/>
    <w:rsid w:val="008242B7"/>
    <w:rsid w:val="00825032"/>
    <w:rsid w:val="00830FA8"/>
    <w:rsid w:val="008310FF"/>
    <w:rsid w:val="0083260B"/>
    <w:rsid w:val="008328E0"/>
    <w:rsid w:val="00833055"/>
    <w:rsid w:val="00840393"/>
    <w:rsid w:val="008426A3"/>
    <w:rsid w:val="00842A79"/>
    <w:rsid w:val="00843830"/>
    <w:rsid w:val="00845913"/>
    <w:rsid w:val="00846109"/>
    <w:rsid w:val="008469DB"/>
    <w:rsid w:val="0085044E"/>
    <w:rsid w:val="00850FB9"/>
    <w:rsid w:val="008529F3"/>
    <w:rsid w:val="008533F0"/>
    <w:rsid w:val="00853426"/>
    <w:rsid w:val="00853A13"/>
    <w:rsid w:val="008542C0"/>
    <w:rsid w:val="008550E8"/>
    <w:rsid w:val="008605F2"/>
    <w:rsid w:val="00861915"/>
    <w:rsid w:val="008624E3"/>
    <w:rsid w:val="00864E42"/>
    <w:rsid w:val="008656D9"/>
    <w:rsid w:val="00867146"/>
    <w:rsid w:val="0087209A"/>
    <w:rsid w:val="00872C50"/>
    <w:rsid w:val="0087331F"/>
    <w:rsid w:val="00875B4B"/>
    <w:rsid w:val="0088186C"/>
    <w:rsid w:val="00882E55"/>
    <w:rsid w:val="008845CC"/>
    <w:rsid w:val="00884726"/>
    <w:rsid w:val="00884FF0"/>
    <w:rsid w:val="00885B2A"/>
    <w:rsid w:val="00887D92"/>
    <w:rsid w:val="008908C5"/>
    <w:rsid w:val="008910DA"/>
    <w:rsid w:val="0089193E"/>
    <w:rsid w:val="00894A2D"/>
    <w:rsid w:val="00895ABB"/>
    <w:rsid w:val="008A0364"/>
    <w:rsid w:val="008A1AEF"/>
    <w:rsid w:val="008A441C"/>
    <w:rsid w:val="008A4499"/>
    <w:rsid w:val="008A4A4B"/>
    <w:rsid w:val="008A60E0"/>
    <w:rsid w:val="008A630B"/>
    <w:rsid w:val="008B0780"/>
    <w:rsid w:val="008B0E2A"/>
    <w:rsid w:val="008B1759"/>
    <w:rsid w:val="008B1902"/>
    <w:rsid w:val="008B43B2"/>
    <w:rsid w:val="008B4C84"/>
    <w:rsid w:val="008B5090"/>
    <w:rsid w:val="008B6875"/>
    <w:rsid w:val="008B794F"/>
    <w:rsid w:val="008C0EE7"/>
    <w:rsid w:val="008C2749"/>
    <w:rsid w:val="008C2833"/>
    <w:rsid w:val="008C4F08"/>
    <w:rsid w:val="008C64D9"/>
    <w:rsid w:val="008C734E"/>
    <w:rsid w:val="008D3F1E"/>
    <w:rsid w:val="008D401F"/>
    <w:rsid w:val="008D4C5E"/>
    <w:rsid w:val="008D5A69"/>
    <w:rsid w:val="008D6E82"/>
    <w:rsid w:val="008E26D1"/>
    <w:rsid w:val="008E3EDF"/>
    <w:rsid w:val="008E64E6"/>
    <w:rsid w:val="008E6A73"/>
    <w:rsid w:val="008E7A39"/>
    <w:rsid w:val="008F01A3"/>
    <w:rsid w:val="008F05B3"/>
    <w:rsid w:val="008F1C76"/>
    <w:rsid w:val="008F211C"/>
    <w:rsid w:val="008F3356"/>
    <w:rsid w:val="008F367B"/>
    <w:rsid w:val="008F45FC"/>
    <w:rsid w:val="008F4F71"/>
    <w:rsid w:val="008F54CA"/>
    <w:rsid w:val="0090183E"/>
    <w:rsid w:val="00901E88"/>
    <w:rsid w:val="00902D6D"/>
    <w:rsid w:val="0090719F"/>
    <w:rsid w:val="00907FEA"/>
    <w:rsid w:val="00910E52"/>
    <w:rsid w:val="009112DA"/>
    <w:rsid w:val="00911CCB"/>
    <w:rsid w:val="00912B31"/>
    <w:rsid w:val="00913DC9"/>
    <w:rsid w:val="00915BDD"/>
    <w:rsid w:val="00916993"/>
    <w:rsid w:val="0091714F"/>
    <w:rsid w:val="0092036A"/>
    <w:rsid w:val="00920E59"/>
    <w:rsid w:val="00922953"/>
    <w:rsid w:val="00924E44"/>
    <w:rsid w:val="00925370"/>
    <w:rsid w:val="009319D9"/>
    <w:rsid w:val="00931A6E"/>
    <w:rsid w:val="00932410"/>
    <w:rsid w:val="00935431"/>
    <w:rsid w:val="00935D6C"/>
    <w:rsid w:val="009419B3"/>
    <w:rsid w:val="00944235"/>
    <w:rsid w:val="009455CC"/>
    <w:rsid w:val="009455EE"/>
    <w:rsid w:val="00945EDE"/>
    <w:rsid w:val="00946857"/>
    <w:rsid w:val="009512B6"/>
    <w:rsid w:val="00953519"/>
    <w:rsid w:val="00956FAD"/>
    <w:rsid w:val="0095774C"/>
    <w:rsid w:val="00960440"/>
    <w:rsid w:val="0096094D"/>
    <w:rsid w:val="00960B3C"/>
    <w:rsid w:val="009626D1"/>
    <w:rsid w:val="00962B12"/>
    <w:rsid w:val="009711AC"/>
    <w:rsid w:val="00973055"/>
    <w:rsid w:val="009741C8"/>
    <w:rsid w:val="00975E29"/>
    <w:rsid w:val="00980A97"/>
    <w:rsid w:val="009847B1"/>
    <w:rsid w:val="00984A98"/>
    <w:rsid w:val="00985BD4"/>
    <w:rsid w:val="00986721"/>
    <w:rsid w:val="00986AEF"/>
    <w:rsid w:val="00986D66"/>
    <w:rsid w:val="009875D5"/>
    <w:rsid w:val="00987786"/>
    <w:rsid w:val="009879EA"/>
    <w:rsid w:val="00990FF6"/>
    <w:rsid w:val="0099326A"/>
    <w:rsid w:val="0099330F"/>
    <w:rsid w:val="00993487"/>
    <w:rsid w:val="00994697"/>
    <w:rsid w:val="00996192"/>
    <w:rsid w:val="0099661F"/>
    <w:rsid w:val="0099777C"/>
    <w:rsid w:val="009A0CDC"/>
    <w:rsid w:val="009A349E"/>
    <w:rsid w:val="009A3551"/>
    <w:rsid w:val="009A4A20"/>
    <w:rsid w:val="009A62A9"/>
    <w:rsid w:val="009B11EF"/>
    <w:rsid w:val="009B2B24"/>
    <w:rsid w:val="009B4B47"/>
    <w:rsid w:val="009B69ED"/>
    <w:rsid w:val="009B6A4A"/>
    <w:rsid w:val="009C4718"/>
    <w:rsid w:val="009D1E19"/>
    <w:rsid w:val="009D6870"/>
    <w:rsid w:val="009E463C"/>
    <w:rsid w:val="009E6EE7"/>
    <w:rsid w:val="009F6FD4"/>
    <w:rsid w:val="009F7CE3"/>
    <w:rsid w:val="009F7D9B"/>
    <w:rsid w:val="00A01F93"/>
    <w:rsid w:val="00A0243D"/>
    <w:rsid w:val="00A02EC3"/>
    <w:rsid w:val="00A04E90"/>
    <w:rsid w:val="00A05137"/>
    <w:rsid w:val="00A06BC7"/>
    <w:rsid w:val="00A07715"/>
    <w:rsid w:val="00A11DF5"/>
    <w:rsid w:val="00A138C5"/>
    <w:rsid w:val="00A146B7"/>
    <w:rsid w:val="00A24E55"/>
    <w:rsid w:val="00A25C2C"/>
    <w:rsid w:val="00A25F3E"/>
    <w:rsid w:val="00A27DDE"/>
    <w:rsid w:val="00A32535"/>
    <w:rsid w:val="00A3264E"/>
    <w:rsid w:val="00A32966"/>
    <w:rsid w:val="00A35C3A"/>
    <w:rsid w:val="00A36AE9"/>
    <w:rsid w:val="00A37A50"/>
    <w:rsid w:val="00A400B1"/>
    <w:rsid w:val="00A40401"/>
    <w:rsid w:val="00A44C6B"/>
    <w:rsid w:val="00A476D4"/>
    <w:rsid w:val="00A47DC9"/>
    <w:rsid w:val="00A50A71"/>
    <w:rsid w:val="00A5223B"/>
    <w:rsid w:val="00A52AE9"/>
    <w:rsid w:val="00A53517"/>
    <w:rsid w:val="00A54E2E"/>
    <w:rsid w:val="00A61ABA"/>
    <w:rsid w:val="00A64AAE"/>
    <w:rsid w:val="00A650CE"/>
    <w:rsid w:val="00A662B4"/>
    <w:rsid w:val="00A663B2"/>
    <w:rsid w:val="00A734F3"/>
    <w:rsid w:val="00A7533E"/>
    <w:rsid w:val="00A76E51"/>
    <w:rsid w:val="00A76F31"/>
    <w:rsid w:val="00A775FA"/>
    <w:rsid w:val="00A777A3"/>
    <w:rsid w:val="00A808A7"/>
    <w:rsid w:val="00A80A15"/>
    <w:rsid w:val="00A82F1C"/>
    <w:rsid w:val="00A85B97"/>
    <w:rsid w:val="00A86EDC"/>
    <w:rsid w:val="00A943E7"/>
    <w:rsid w:val="00A9459A"/>
    <w:rsid w:val="00A9547D"/>
    <w:rsid w:val="00A95AD0"/>
    <w:rsid w:val="00A96C18"/>
    <w:rsid w:val="00A97EC9"/>
    <w:rsid w:val="00AA1DAD"/>
    <w:rsid w:val="00AA2853"/>
    <w:rsid w:val="00AA392A"/>
    <w:rsid w:val="00AA5EAB"/>
    <w:rsid w:val="00AB0F13"/>
    <w:rsid w:val="00AB22E5"/>
    <w:rsid w:val="00AB5327"/>
    <w:rsid w:val="00AB60E0"/>
    <w:rsid w:val="00AC0036"/>
    <w:rsid w:val="00AC17D6"/>
    <w:rsid w:val="00AC1D4F"/>
    <w:rsid w:val="00AC2564"/>
    <w:rsid w:val="00AC2C39"/>
    <w:rsid w:val="00AC68EC"/>
    <w:rsid w:val="00AC6D22"/>
    <w:rsid w:val="00AC6EE8"/>
    <w:rsid w:val="00AC7B00"/>
    <w:rsid w:val="00AD14B1"/>
    <w:rsid w:val="00AD16CD"/>
    <w:rsid w:val="00AE01DA"/>
    <w:rsid w:val="00AE19D7"/>
    <w:rsid w:val="00AE3D10"/>
    <w:rsid w:val="00AE414C"/>
    <w:rsid w:val="00AE51BF"/>
    <w:rsid w:val="00AE52FD"/>
    <w:rsid w:val="00AE58B5"/>
    <w:rsid w:val="00AE605D"/>
    <w:rsid w:val="00AE6098"/>
    <w:rsid w:val="00AE634F"/>
    <w:rsid w:val="00AF052C"/>
    <w:rsid w:val="00AF4147"/>
    <w:rsid w:val="00AF4EEC"/>
    <w:rsid w:val="00AF56C4"/>
    <w:rsid w:val="00AF5AD7"/>
    <w:rsid w:val="00AF72BD"/>
    <w:rsid w:val="00B00529"/>
    <w:rsid w:val="00B0106E"/>
    <w:rsid w:val="00B01720"/>
    <w:rsid w:val="00B018BC"/>
    <w:rsid w:val="00B02572"/>
    <w:rsid w:val="00B02613"/>
    <w:rsid w:val="00B02B40"/>
    <w:rsid w:val="00B030FD"/>
    <w:rsid w:val="00B0313C"/>
    <w:rsid w:val="00B05EBA"/>
    <w:rsid w:val="00B07DEC"/>
    <w:rsid w:val="00B07E22"/>
    <w:rsid w:val="00B1088C"/>
    <w:rsid w:val="00B11095"/>
    <w:rsid w:val="00B15309"/>
    <w:rsid w:val="00B254BA"/>
    <w:rsid w:val="00B278DC"/>
    <w:rsid w:val="00B32161"/>
    <w:rsid w:val="00B36BB2"/>
    <w:rsid w:val="00B3793E"/>
    <w:rsid w:val="00B40A7B"/>
    <w:rsid w:val="00B412D5"/>
    <w:rsid w:val="00B41A61"/>
    <w:rsid w:val="00B4256D"/>
    <w:rsid w:val="00B42664"/>
    <w:rsid w:val="00B477FF"/>
    <w:rsid w:val="00B512C5"/>
    <w:rsid w:val="00B54B56"/>
    <w:rsid w:val="00B57890"/>
    <w:rsid w:val="00B57B62"/>
    <w:rsid w:val="00B6078D"/>
    <w:rsid w:val="00B63869"/>
    <w:rsid w:val="00B638B9"/>
    <w:rsid w:val="00B64F7D"/>
    <w:rsid w:val="00B65329"/>
    <w:rsid w:val="00B65999"/>
    <w:rsid w:val="00B66FF1"/>
    <w:rsid w:val="00B67A24"/>
    <w:rsid w:val="00B71951"/>
    <w:rsid w:val="00B773A0"/>
    <w:rsid w:val="00B7753C"/>
    <w:rsid w:val="00B8175C"/>
    <w:rsid w:val="00B82BD1"/>
    <w:rsid w:val="00B84D6E"/>
    <w:rsid w:val="00B8641C"/>
    <w:rsid w:val="00B904B6"/>
    <w:rsid w:val="00B92E7A"/>
    <w:rsid w:val="00B97EB8"/>
    <w:rsid w:val="00BA2DA4"/>
    <w:rsid w:val="00BA3AB1"/>
    <w:rsid w:val="00BA45BC"/>
    <w:rsid w:val="00BA7127"/>
    <w:rsid w:val="00BB0683"/>
    <w:rsid w:val="00BB1BD4"/>
    <w:rsid w:val="00BB2890"/>
    <w:rsid w:val="00BB3407"/>
    <w:rsid w:val="00BB3970"/>
    <w:rsid w:val="00BB3AB2"/>
    <w:rsid w:val="00BB5B45"/>
    <w:rsid w:val="00BB6D62"/>
    <w:rsid w:val="00BC1055"/>
    <w:rsid w:val="00BC1CC9"/>
    <w:rsid w:val="00BC54F6"/>
    <w:rsid w:val="00BD1290"/>
    <w:rsid w:val="00BD1D51"/>
    <w:rsid w:val="00BD56CE"/>
    <w:rsid w:val="00BD70D1"/>
    <w:rsid w:val="00BE2AB2"/>
    <w:rsid w:val="00BE4EF5"/>
    <w:rsid w:val="00BE5F65"/>
    <w:rsid w:val="00BE63E7"/>
    <w:rsid w:val="00BE6B22"/>
    <w:rsid w:val="00BF161B"/>
    <w:rsid w:val="00BF17D9"/>
    <w:rsid w:val="00BF1E89"/>
    <w:rsid w:val="00BF2A83"/>
    <w:rsid w:val="00BF40BD"/>
    <w:rsid w:val="00BF5C94"/>
    <w:rsid w:val="00C0077B"/>
    <w:rsid w:val="00C012FE"/>
    <w:rsid w:val="00C0648D"/>
    <w:rsid w:val="00C130CF"/>
    <w:rsid w:val="00C152A0"/>
    <w:rsid w:val="00C16261"/>
    <w:rsid w:val="00C16A7C"/>
    <w:rsid w:val="00C16B7E"/>
    <w:rsid w:val="00C2337B"/>
    <w:rsid w:val="00C236B1"/>
    <w:rsid w:val="00C24D87"/>
    <w:rsid w:val="00C250E9"/>
    <w:rsid w:val="00C2699F"/>
    <w:rsid w:val="00C27CBF"/>
    <w:rsid w:val="00C3183D"/>
    <w:rsid w:val="00C323C2"/>
    <w:rsid w:val="00C3305C"/>
    <w:rsid w:val="00C375ED"/>
    <w:rsid w:val="00C40DEE"/>
    <w:rsid w:val="00C430E5"/>
    <w:rsid w:val="00C45B7A"/>
    <w:rsid w:val="00C4618E"/>
    <w:rsid w:val="00C471A3"/>
    <w:rsid w:val="00C47EEF"/>
    <w:rsid w:val="00C549A4"/>
    <w:rsid w:val="00C61F07"/>
    <w:rsid w:val="00C64999"/>
    <w:rsid w:val="00C64A9B"/>
    <w:rsid w:val="00C65213"/>
    <w:rsid w:val="00C66B7B"/>
    <w:rsid w:val="00C67F05"/>
    <w:rsid w:val="00C72D0D"/>
    <w:rsid w:val="00C74221"/>
    <w:rsid w:val="00C75B7B"/>
    <w:rsid w:val="00C767C1"/>
    <w:rsid w:val="00C76CEC"/>
    <w:rsid w:val="00C84808"/>
    <w:rsid w:val="00C849E7"/>
    <w:rsid w:val="00C84F82"/>
    <w:rsid w:val="00C852A3"/>
    <w:rsid w:val="00C8550C"/>
    <w:rsid w:val="00C862BB"/>
    <w:rsid w:val="00C86410"/>
    <w:rsid w:val="00C86607"/>
    <w:rsid w:val="00C901AF"/>
    <w:rsid w:val="00C90B27"/>
    <w:rsid w:val="00C90BEE"/>
    <w:rsid w:val="00C954B4"/>
    <w:rsid w:val="00C96196"/>
    <w:rsid w:val="00CA0091"/>
    <w:rsid w:val="00CA38A0"/>
    <w:rsid w:val="00CA4C9D"/>
    <w:rsid w:val="00CB057D"/>
    <w:rsid w:val="00CB0BA6"/>
    <w:rsid w:val="00CB5157"/>
    <w:rsid w:val="00CB73DD"/>
    <w:rsid w:val="00CC1FEF"/>
    <w:rsid w:val="00CC49E7"/>
    <w:rsid w:val="00CD06C5"/>
    <w:rsid w:val="00CD48AE"/>
    <w:rsid w:val="00CD56E3"/>
    <w:rsid w:val="00CD63EF"/>
    <w:rsid w:val="00CE189D"/>
    <w:rsid w:val="00CF0CD6"/>
    <w:rsid w:val="00CF1622"/>
    <w:rsid w:val="00CF5E94"/>
    <w:rsid w:val="00CF661D"/>
    <w:rsid w:val="00CF71F7"/>
    <w:rsid w:val="00CF7552"/>
    <w:rsid w:val="00CF7C20"/>
    <w:rsid w:val="00D015BC"/>
    <w:rsid w:val="00D0233B"/>
    <w:rsid w:val="00D02CCE"/>
    <w:rsid w:val="00D0586B"/>
    <w:rsid w:val="00D077C2"/>
    <w:rsid w:val="00D12ABF"/>
    <w:rsid w:val="00D17E1F"/>
    <w:rsid w:val="00D22AC6"/>
    <w:rsid w:val="00D26C16"/>
    <w:rsid w:val="00D3216F"/>
    <w:rsid w:val="00D364DB"/>
    <w:rsid w:val="00D36D54"/>
    <w:rsid w:val="00D378A8"/>
    <w:rsid w:val="00D37BAC"/>
    <w:rsid w:val="00D42518"/>
    <w:rsid w:val="00D44B65"/>
    <w:rsid w:val="00D467B0"/>
    <w:rsid w:val="00D4781D"/>
    <w:rsid w:val="00D506F2"/>
    <w:rsid w:val="00D520AB"/>
    <w:rsid w:val="00D55245"/>
    <w:rsid w:val="00D557FD"/>
    <w:rsid w:val="00D61DDD"/>
    <w:rsid w:val="00D62261"/>
    <w:rsid w:val="00D6290A"/>
    <w:rsid w:val="00D62E0C"/>
    <w:rsid w:val="00D6370E"/>
    <w:rsid w:val="00D73AD8"/>
    <w:rsid w:val="00D74814"/>
    <w:rsid w:val="00D74965"/>
    <w:rsid w:val="00D74B75"/>
    <w:rsid w:val="00D82E7E"/>
    <w:rsid w:val="00D8428A"/>
    <w:rsid w:val="00D86B21"/>
    <w:rsid w:val="00D92200"/>
    <w:rsid w:val="00D9246B"/>
    <w:rsid w:val="00D92D0B"/>
    <w:rsid w:val="00D9411A"/>
    <w:rsid w:val="00D96E10"/>
    <w:rsid w:val="00D96FF9"/>
    <w:rsid w:val="00D979E7"/>
    <w:rsid w:val="00DA5FFE"/>
    <w:rsid w:val="00DA653C"/>
    <w:rsid w:val="00DA6980"/>
    <w:rsid w:val="00DA75DB"/>
    <w:rsid w:val="00DB171A"/>
    <w:rsid w:val="00DB3A56"/>
    <w:rsid w:val="00DB40C2"/>
    <w:rsid w:val="00DB7480"/>
    <w:rsid w:val="00DC0772"/>
    <w:rsid w:val="00DC6363"/>
    <w:rsid w:val="00DC6CA8"/>
    <w:rsid w:val="00DD33EF"/>
    <w:rsid w:val="00DD551C"/>
    <w:rsid w:val="00DD64B9"/>
    <w:rsid w:val="00DD6BF3"/>
    <w:rsid w:val="00DD7068"/>
    <w:rsid w:val="00DD79D8"/>
    <w:rsid w:val="00DD7D68"/>
    <w:rsid w:val="00DE12F7"/>
    <w:rsid w:val="00DE17BC"/>
    <w:rsid w:val="00DE2F26"/>
    <w:rsid w:val="00DE5679"/>
    <w:rsid w:val="00DE6623"/>
    <w:rsid w:val="00DF1BAF"/>
    <w:rsid w:val="00DF2B85"/>
    <w:rsid w:val="00DF40E6"/>
    <w:rsid w:val="00DF4863"/>
    <w:rsid w:val="00DF5C71"/>
    <w:rsid w:val="00E01AD9"/>
    <w:rsid w:val="00E02083"/>
    <w:rsid w:val="00E04EBA"/>
    <w:rsid w:val="00E06640"/>
    <w:rsid w:val="00E07031"/>
    <w:rsid w:val="00E101F9"/>
    <w:rsid w:val="00E10597"/>
    <w:rsid w:val="00E1715C"/>
    <w:rsid w:val="00E172EB"/>
    <w:rsid w:val="00E20B58"/>
    <w:rsid w:val="00E228AD"/>
    <w:rsid w:val="00E22B37"/>
    <w:rsid w:val="00E24F2E"/>
    <w:rsid w:val="00E25393"/>
    <w:rsid w:val="00E26CA2"/>
    <w:rsid w:val="00E2700E"/>
    <w:rsid w:val="00E27BD0"/>
    <w:rsid w:val="00E35DB8"/>
    <w:rsid w:val="00E374E5"/>
    <w:rsid w:val="00E412F3"/>
    <w:rsid w:val="00E428BA"/>
    <w:rsid w:val="00E437CD"/>
    <w:rsid w:val="00E5307C"/>
    <w:rsid w:val="00E556AF"/>
    <w:rsid w:val="00E63A89"/>
    <w:rsid w:val="00E6512B"/>
    <w:rsid w:val="00E667C2"/>
    <w:rsid w:val="00E70408"/>
    <w:rsid w:val="00E71165"/>
    <w:rsid w:val="00E7166B"/>
    <w:rsid w:val="00E7347A"/>
    <w:rsid w:val="00E73484"/>
    <w:rsid w:val="00E74420"/>
    <w:rsid w:val="00E744F6"/>
    <w:rsid w:val="00E762DE"/>
    <w:rsid w:val="00E85592"/>
    <w:rsid w:val="00E90EEC"/>
    <w:rsid w:val="00E949D0"/>
    <w:rsid w:val="00E95489"/>
    <w:rsid w:val="00E95BF9"/>
    <w:rsid w:val="00E97F46"/>
    <w:rsid w:val="00EA07C0"/>
    <w:rsid w:val="00EA3779"/>
    <w:rsid w:val="00EA490D"/>
    <w:rsid w:val="00EB11D3"/>
    <w:rsid w:val="00EB1FEB"/>
    <w:rsid w:val="00EB40E2"/>
    <w:rsid w:val="00EB55AF"/>
    <w:rsid w:val="00EC0844"/>
    <w:rsid w:val="00EC5553"/>
    <w:rsid w:val="00EC717A"/>
    <w:rsid w:val="00ED452D"/>
    <w:rsid w:val="00ED60A8"/>
    <w:rsid w:val="00EE2041"/>
    <w:rsid w:val="00EE2CA7"/>
    <w:rsid w:val="00EE30F6"/>
    <w:rsid w:val="00EE314A"/>
    <w:rsid w:val="00EE5DDF"/>
    <w:rsid w:val="00EE6BED"/>
    <w:rsid w:val="00EF1301"/>
    <w:rsid w:val="00EF7EF8"/>
    <w:rsid w:val="00F005B8"/>
    <w:rsid w:val="00F012E4"/>
    <w:rsid w:val="00F031E2"/>
    <w:rsid w:val="00F03B4C"/>
    <w:rsid w:val="00F05280"/>
    <w:rsid w:val="00F05572"/>
    <w:rsid w:val="00F05C2F"/>
    <w:rsid w:val="00F05F2F"/>
    <w:rsid w:val="00F1143C"/>
    <w:rsid w:val="00F127D2"/>
    <w:rsid w:val="00F13A24"/>
    <w:rsid w:val="00F14B48"/>
    <w:rsid w:val="00F21159"/>
    <w:rsid w:val="00F22B6A"/>
    <w:rsid w:val="00F22EB6"/>
    <w:rsid w:val="00F24705"/>
    <w:rsid w:val="00F24F1F"/>
    <w:rsid w:val="00F25DF4"/>
    <w:rsid w:val="00F3188F"/>
    <w:rsid w:val="00F32277"/>
    <w:rsid w:val="00F328A3"/>
    <w:rsid w:val="00F36AD6"/>
    <w:rsid w:val="00F36FBC"/>
    <w:rsid w:val="00F422FC"/>
    <w:rsid w:val="00F43EA1"/>
    <w:rsid w:val="00F44D26"/>
    <w:rsid w:val="00F46402"/>
    <w:rsid w:val="00F51B02"/>
    <w:rsid w:val="00F54D44"/>
    <w:rsid w:val="00F60036"/>
    <w:rsid w:val="00F60A6C"/>
    <w:rsid w:val="00F60EFA"/>
    <w:rsid w:val="00F61F10"/>
    <w:rsid w:val="00F64E71"/>
    <w:rsid w:val="00F6526C"/>
    <w:rsid w:val="00F67CD7"/>
    <w:rsid w:val="00F719E7"/>
    <w:rsid w:val="00F73918"/>
    <w:rsid w:val="00F74CA2"/>
    <w:rsid w:val="00F75549"/>
    <w:rsid w:val="00F82BA1"/>
    <w:rsid w:val="00F82CC5"/>
    <w:rsid w:val="00F87146"/>
    <w:rsid w:val="00F90A29"/>
    <w:rsid w:val="00F911B4"/>
    <w:rsid w:val="00F91D64"/>
    <w:rsid w:val="00F93F1B"/>
    <w:rsid w:val="00F96D2C"/>
    <w:rsid w:val="00F97934"/>
    <w:rsid w:val="00FA0F1D"/>
    <w:rsid w:val="00FA1F2A"/>
    <w:rsid w:val="00FB0022"/>
    <w:rsid w:val="00FB2B2E"/>
    <w:rsid w:val="00FC0C81"/>
    <w:rsid w:val="00FC1794"/>
    <w:rsid w:val="00FC5B4C"/>
    <w:rsid w:val="00FD334F"/>
    <w:rsid w:val="00FD462E"/>
    <w:rsid w:val="00FD567A"/>
    <w:rsid w:val="00FD684D"/>
    <w:rsid w:val="00FE1074"/>
    <w:rsid w:val="00FE1B66"/>
    <w:rsid w:val="00FE1CEA"/>
    <w:rsid w:val="00FE22A2"/>
    <w:rsid w:val="00FE2A3A"/>
    <w:rsid w:val="00FE2D88"/>
    <w:rsid w:val="00FE35C9"/>
    <w:rsid w:val="00FE3796"/>
    <w:rsid w:val="00FE4A88"/>
    <w:rsid w:val="00FE4AE2"/>
    <w:rsid w:val="00FE68F6"/>
    <w:rsid w:val="00FE6C34"/>
    <w:rsid w:val="00FE7DF4"/>
    <w:rsid w:val="00FF2276"/>
    <w:rsid w:val="00FF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8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6489E"/>
    <w:pPr>
      <w:widowControl/>
      <w:spacing w:before="100" w:beforeAutospacing="1" w:after="100" w:afterAutospacing="1"/>
      <w:jc w:val="left"/>
    </w:pPr>
    <w:rPr>
      <w:rFonts w:ascii="宋体" w:hAnsi="宋体" w:cs="宋体"/>
      <w:kern w:val="0"/>
      <w:sz w:val="24"/>
    </w:rPr>
  </w:style>
  <w:style w:type="paragraph" w:customStyle="1" w:styleId="zhengwen">
    <w:name w:val="zhengwen"/>
    <w:rsid w:val="0046489E"/>
    <w:pPr>
      <w:spacing w:before="100" w:beforeAutospacing="1" w:after="100" w:afterAutospacing="1" w:line="300" w:lineRule="atLeast"/>
    </w:pPr>
    <w:rPr>
      <w:rFonts w:ascii="宋体" w:eastAsia="宋体" w:hAnsi="宋体"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8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6489E"/>
    <w:pPr>
      <w:widowControl/>
      <w:spacing w:before="100" w:beforeAutospacing="1" w:after="100" w:afterAutospacing="1"/>
      <w:jc w:val="left"/>
    </w:pPr>
    <w:rPr>
      <w:rFonts w:ascii="宋体" w:hAnsi="宋体" w:cs="宋体"/>
      <w:kern w:val="0"/>
      <w:sz w:val="24"/>
    </w:rPr>
  </w:style>
  <w:style w:type="paragraph" w:customStyle="1" w:styleId="zhengwen">
    <w:name w:val="zhengwen"/>
    <w:rsid w:val="0046489E"/>
    <w:pPr>
      <w:spacing w:before="100" w:beforeAutospacing="1" w:after="100" w:afterAutospacing="1" w:line="300" w:lineRule="atLeast"/>
    </w:pPr>
    <w:rPr>
      <w:rFonts w:ascii="宋体" w:eastAsia="宋体" w:hAnsi="宋体"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70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415</Words>
  <Characters>2368</Characters>
  <Application>Microsoft Office Word</Application>
  <DocSecurity>0</DocSecurity>
  <Lines>19</Lines>
  <Paragraphs>5</Paragraphs>
  <ScaleCrop>false</ScaleCrop>
  <Company>WwW.YlmF.CoM</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2014-08-11T05:44:00Z</dcterms:created>
  <dcterms:modified xsi:type="dcterms:W3CDTF">2014-08-11T05:45:00Z</dcterms:modified>
</cp:coreProperties>
</file>